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89" w:rsidRPr="00473177" w:rsidRDefault="0083205D" w:rsidP="009D2289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9D2289">
        <w:rPr>
          <w:sz w:val="28"/>
          <w:szCs w:val="28"/>
        </w:rPr>
        <w:t>П</w:t>
      </w:r>
      <w:r w:rsidR="009D2289" w:rsidRPr="00473177">
        <w:rPr>
          <w:sz w:val="28"/>
          <w:szCs w:val="28"/>
        </w:rPr>
        <w:t>риложение № 4</w:t>
      </w:r>
    </w:p>
    <w:p w:rsidR="009D2289" w:rsidRDefault="009D2289" w:rsidP="009D2289">
      <w:pPr>
        <w:spacing w:after="720" w:line="360" w:lineRule="auto"/>
        <w:ind w:firstLine="709"/>
        <w:jc w:val="right"/>
        <w:rPr>
          <w:sz w:val="28"/>
          <w:szCs w:val="28"/>
        </w:rPr>
      </w:pPr>
      <w:r w:rsidRPr="00473177">
        <w:rPr>
          <w:sz w:val="28"/>
          <w:szCs w:val="28"/>
        </w:rPr>
        <w:t>к Государственной программе</w:t>
      </w:r>
    </w:p>
    <w:p w:rsidR="009D2289" w:rsidRDefault="009D2289" w:rsidP="009D2289">
      <w:pPr>
        <w:jc w:val="center"/>
        <w:rPr>
          <w:b/>
          <w:sz w:val="28"/>
          <w:szCs w:val="28"/>
        </w:rPr>
      </w:pPr>
      <w:r w:rsidRPr="004A6FAC">
        <w:rPr>
          <w:b/>
          <w:sz w:val="28"/>
          <w:szCs w:val="28"/>
        </w:rPr>
        <w:t xml:space="preserve">ПОДПРОГРАММА </w:t>
      </w:r>
    </w:p>
    <w:p w:rsidR="009D2289" w:rsidRPr="003A61CD" w:rsidRDefault="009D2289" w:rsidP="009D2289">
      <w:pPr>
        <w:spacing w:after="480"/>
        <w:jc w:val="center"/>
        <w:rPr>
          <w:b/>
          <w:sz w:val="28"/>
          <w:szCs w:val="28"/>
        </w:rPr>
      </w:pPr>
      <w:r w:rsidRPr="004A6FA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Развитие кадровых ресурсов в здравоохранении» </w:t>
      </w:r>
      <w:r>
        <w:rPr>
          <w:b/>
          <w:sz w:val="28"/>
          <w:szCs w:val="28"/>
        </w:rPr>
        <w:br/>
        <w:t>(далее</w:t>
      </w:r>
      <w:r w:rsidRPr="004A6FAC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Подпрограмма</w:t>
      </w:r>
      <w:r w:rsidRPr="004A6FAC">
        <w:rPr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0"/>
      </w:tblGrid>
      <w:tr w:rsidR="009D2289" w:rsidRPr="004A6FAC" w:rsidTr="00B27BAE">
        <w:tc>
          <w:tcPr>
            <w:tcW w:w="4675" w:type="dxa"/>
          </w:tcPr>
          <w:p w:rsidR="009D2289" w:rsidRDefault="009D2289" w:rsidP="00B27BAE">
            <w:pPr>
              <w:rPr>
                <w:sz w:val="28"/>
                <w:szCs w:val="28"/>
              </w:rPr>
            </w:pPr>
            <w:r w:rsidRPr="004A6FAC">
              <w:rPr>
                <w:sz w:val="28"/>
                <w:szCs w:val="28"/>
              </w:rPr>
              <w:t>Ответственный исполнитель</w:t>
            </w:r>
          </w:p>
          <w:p w:rsidR="009D2289" w:rsidRPr="004A6FAC" w:rsidRDefault="009D2289" w:rsidP="00B27BAE">
            <w:pPr>
              <w:rPr>
                <w:sz w:val="28"/>
                <w:szCs w:val="28"/>
                <w:lang w:val="en-US"/>
              </w:rPr>
            </w:pPr>
            <w:r w:rsidRPr="004A6FA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670" w:type="dxa"/>
          </w:tcPr>
          <w:p w:rsidR="009D2289" w:rsidRPr="004A6FAC" w:rsidRDefault="009D2289" w:rsidP="00B27BAE">
            <w:pPr>
              <w:jc w:val="both"/>
              <w:rPr>
                <w:sz w:val="28"/>
                <w:szCs w:val="28"/>
              </w:rPr>
            </w:pPr>
            <w:r w:rsidRPr="004A6FAC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</w:tr>
      <w:tr w:rsidR="009D2289" w:rsidRPr="004A6FAC" w:rsidTr="00B27BAE">
        <w:tc>
          <w:tcPr>
            <w:tcW w:w="4675" w:type="dxa"/>
          </w:tcPr>
          <w:p w:rsidR="009D2289" w:rsidRPr="004A6FAC" w:rsidRDefault="009D2289" w:rsidP="00B27BAE">
            <w:pPr>
              <w:rPr>
                <w:sz w:val="28"/>
                <w:szCs w:val="28"/>
                <w:lang w:val="en-US"/>
              </w:rPr>
            </w:pPr>
            <w:r w:rsidRPr="004A6FAC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4670" w:type="dxa"/>
          </w:tcPr>
          <w:p w:rsidR="009D2289" w:rsidRPr="004A6FAC" w:rsidRDefault="009D2289" w:rsidP="00B27BAE">
            <w:pPr>
              <w:jc w:val="both"/>
              <w:rPr>
                <w:sz w:val="28"/>
                <w:szCs w:val="28"/>
              </w:rPr>
            </w:pPr>
            <w:r w:rsidRPr="004A6FAC">
              <w:rPr>
                <w:sz w:val="28"/>
                <w:szCs w:val="28"/>
              </w:rPr>
              <w:t>отсутствуют</w:t>
            </w:r>
          </w:p>
        </w:tc>
      </w:tr>
      <w:tr w:rsidR="009D2289" w:rsidRPr="004A6FAC" w:rsidTr="00B27BAE">
        <w:tc>
          <w:tcPr>
            <w:tcW w:w="4675" w:type="dxa"/>
          </w:tcPr>
          <w:p w:rsidR="009D2289" w:rsidRPr="004A6FAC" w:rsidRDefault="009D2289" w:rsidP="00B27BA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4A6FAC">
              <w:rPr>
                <w:sz w:val="28"/>
                <w:szCs w:val="28"/>
              </w:rPr>
              <w:t>Наименовани</w:t>
            </w:r>
            <w:r>
              <w:rPr>
                <w:sz w:val="28"/>
                <w:szCs w:val="28"/>
              </w:rPr>
              <w:t>е</w:t>
            </w:r>
            <w:r w:rsidRPr="004A6FAC">
              <w:rPr>
                <w:sz w:val="28"/>
                <w:szCs w:val="28"/>
              </w:rPr>
              <w:t xml:space="preserve"> проект</w:t>
            </w:r>
            <w:r>
              <w:rPr>
                <w:sz w:val="28"/>
                <w:szCs w:val="28"/>
              </w:rPr>
              <w:t>а</w:t>
            </w:r>
            <w:r w:rsidRPr="004A6F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0" w:type="dxa"/>
          </w:tcPr>
          <w:p w:rsidR="009D2289" w:rsidRPr="004A6FAC" w:rsidRDefault="009D2289" w:rsidP="00B27BAE">
            <w:pPr>
              <w:jc w:val="both"/>
              <w:rPr>
                <w:sz w:val="28"/>
                <w:szCs w:val="28"/>
              </w:rPr>
            </w:pPr>
            <w:r w:rsidRPr="004A6FAC">
              <w:rPr>
                <w:sz w:val="28"/>
                <w:szCs w:val="28"/>
              </w:rPr>
              <w:t>региональный проект «Обеспечение медицинских организаций системы здравоохранения Кировской области квалифицированными кадрами»</w:t>
            </w:r>
          </w:p>
        </w:tc>
      </w:tr>
      <w:tr w:rsidR="009D2289" w:rsidRPr="004A6FAC" w:rsidTr="00B27BAE">
        <w:tc>
          <w:tcPr>
            <w:tcW w:w="4675" w:type="dxa"/>
          </w:tcPr>
          <w:p w:rsidR="009D2289" w:rsidRPr="004A6FAC" w:rsidRDefault="009D2289" w:rsidP="00B27BAE">
            <w:pPr>
              <w:rPr>
                <w:sz w:val="28"/>
                <w:szCs w:val="28"/>
                <w:lang w:val="en-US"/>
              </w:rPr>
            </w:pPr>
            <w:r w:rsidRPr="004A6FAC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4A6FAC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4670" w:type="dxa"/>
          </w:tcPr>
          <w:p w:rsidR="009D2289" w:rsidRPr="004A6FAC" w:rsidRDefault="009D2289" w:rsidP="00B27BAE">
            <w:pPr>
              <w:jc w:val="both"/>
              <w:rPr>
                <w:sz w:val="28"/>
                <w:szCs w:val="28"/>
              </w:rPr>
            </w:pPr>
            <w:r w:rsidRPr="004A6FAC">
              <w:rPr>
                <w:sz w:val="28"/>
                <w:szCs w:val="28"/>
              </w:rPr>
              <w:t>ликвидация кадрового дефицита в медицинских организациях</w:t>
            </w:r>
            <w:r>
              <w:rPr>
                <w:sz w:val="28"/>
                <w:szCs w:val="28"/>
              </w:rPr>
              <w:t xml:space="preserve"> Кировской области</w:t>
            </w:r>
          </w:p>
        </w:tc>
      </w:tr>
      <w:tr w:rsidR="009D2289" w:rsidRPr="004A6FAC" w:rsidTr="00B27BAE">
        <w:tc>
          <w:tcPr>
            <w:tcW w:w="4675" w:type="dxa"/>
          </w:tcPr>
          <w:p w:rsidR="009D2289" w:rsidRPr="004A6FAC" w:rsidRDefault="009D2289" w:rsidP="00B27BAE">
            <w:pPr>
              <w:rPr>
                <w:sz w:val="28"/>
                <w:szCs w:val="28"/>
                <w:lang w:val="en-US"/>
              </w:rPr>
            </w:pPr>
            <w:r w:rsidRPr="004A6FAC">
              <w:rPr>
                <w:sz w:val="28"/>
                <w:szCs w:val="28"/>
              </w:rPr>
              <w:t>Задач</w:t>
            </w:r>
            <w:r>
              <w:rPr>
                <w:sz w:val="28"/>
                <w:szCs w:val="28"/>
              </w:rPr>
              <w:t xml:space="preserve">а </w:t>
            </w:r>
            <w:r w:rsidRPr="004A6FA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670" w:type="dxa"/>
          </w:tcPr>
          <w:p w:rsidR="009D2289" w:rsidRPr="004A6FAC" w:rsidRDefault="009D2289" w:rsidP="00B27BAE">
            <w:pPr>
              <w:jc w:val="both"/>
              <w:rPr>
                <w:sz w:val="28"/>
                <w:szCs w:val="28"/>
              </w:rPr>
            </w:pPr>
            <w:r w:rsidRPr="004A6FAC">
              <w:rPr>
                <w:sz w:val="28"/>
                <w:szCs w:val="28"/>
              </w:rPr>
              <w:t>сохранение и развитие системы подготовки кадров в сфере здравоохранения</w:t>
            </w:r>
            <w:r>
              <w:rPr>
                <w:sz w:val="28"/>
                <w:szCs w:val="28"/>
              </w:rPr>
              <w:t xml:space="preserve"> Кировской области</w:t>
            </w:r>
          </w:p>
        </w:tc>
      </w:tr>
      <w:tr w:rsidR="009D2289" w:rsidRPr="004A6FAC" w:rsidTr="00B27BAE">
        <w:tc>
          <w:tcPr>
            <w:tcW w:w="4675" w:type="dxa"/>
          </w:tcPr>
          <w:p w:rsidR="009D2289" w:rsidRPr="004A6FAC" w:rsidRDefault="009D2289" w:rsidP="00B27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  <w:r w:rsidRPr="004A6FAC">
              <w:rPr>
                <w:sz w:val="28"/>
                <w:szCs w:val="28"/>
              </w:rPr>
              <w:t xml:space="preserve"> реализации Подпрограммы</w:t>
            </w:r>
          </w:p>
        </w:tc>
        <w:tc>
          <w:tcPr>
            <w:tcW w:w="4670" w:type="dxa"/>
          </w:tcPr>
          <w:p w:rsidR="009D2289" w:rsidRPr="004A6FAC" w:rsidRDefault="009D2289" w:rsidP="00B27BAE">
            <w:pPr>
              <w:jc w:val="both"/>
              <w:rPr>
                <w:sz w:val="28"/>
                <w:szCs w:val="28"/>
              </w:rPr>
            </w:pPr>
            <w:r w:rsidRPr="004A6FAC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 xml:space="preserve"> – </w:t>
            </w:r>
            <w:r w:rsidRPr="004A6FAC">
              <w:rPr>
                <w:sz w:val="28"/>
                <w:szCs w:val="28"/>
              </w:rPr>
              <w:t>2024 годы</w:t>
            </w:r>
          </w:p>
        </w:tc>
      </w:tr>
      <w:tr w:rsidR="009D2289" w:rsidRPr="004A6FAC" w:rsidTr="00B27BAE">
        <w:tc>
          <w:tcPr>
            <w:tcW w:w="4675" w:type="dxa"/>
          </w:tcPr>
          <w:p w:rsidR="009D2289" w:rsidRPr="004A6FAC" w:rsidRDefault="009D2289" w:rsidP="00B27BAE">
            <w:pPr>
              <w:rPr>
                <w:sz w:val="28"/>
                <w:szCs w:val="28"/>
              </w:rPr>
            </w:pPr>
            <w:r w:rsidRPr="004A6FAC">
              <w:rPr>
                <w:sz w:val="28"/>
                <w:szCs w:val="28"/>
              </w:rPr>
              <w:t>Целевые показатели эффективности реализации Подпрограммы</w:t>
            </w:r>
          </w:p>
        </w:tc>
        <w:tc>
          <w:tcPr>
            <w:tcW w:w="4670" w:type="dxa"/>
          </w:tcPr>
          <w:p w:rsidR="009D2289" w:rsidRPr="004A6FAC" w:rsidRDefault="009D2289" w:rsidP="00B27BAE">
            <w:pPr>
              <w:jc w:val="both"/>
              <w:rPr>
                <w:rFonts w:eastAsia="Arial Unicode MS"/>
                <w:sz w:val="28"/>
                <w:szCs w:val="28"/>
                <w:u w:color="000000"/>
              </w:rPr>
            </w:pPr>
            <w:r w:rsidRPr="004A6FAC">
              <w:rPr>
                <w:rFonts w:eastAsia="Arial Unicode MS"/>
                <w:sz w:val="28"/>
                <w:szCs w:val="28"/>
                <w:u w:color="000000"/>
              </w:rPr>
              <w:t>обеспеченность врачами, работающими в государственных и муниципальных медицинских организациях</w:t>
            </w:r>
            <w:r>
              <w:rPr>
                <w:rFonts w:eastAsia="Arial Unicode MS"/>
                <w:sz w:val="28"/>
                <w:szCs w:val="28"/>
                <w:u w:color="000000"/>
              </w:rPr>
              <w:t xml:space="preserve"> Кировской области</w:t>
            </w:r>
            <w:r w:rsidRPr="004A6FAC">
              <w:rPr>
                <w:rFonts w:eastAsia="Arial Unicode MS"/>
                <w:sz w:val="28"/>
                <w:szCs w:val="28"/>
                <w:u w:color="000000"/>
              </w:rPr>
              <w:t xml:space="preserve">;            </w:t>
            </w:r>
          </w:p>
          <w:p w:rsidR="009D2289" w:rsidRPr="004A6FAC" w:rsidRDefault="009D2289" w:rsidP="00B27BAE">
            <w:pPr>
              <w:jc w:val="both"/>
              <w:rPr>
                <w:sz w:val="28"/>
                <w:szCs w:val="28"/>
              </w:rPr>
            </w:pPr>
            <w:r w:rsidRPr="004A6FAC">
              <w:rPr>
                <w:rFonts w:eastAsia="Arial Unicode MS"/>
                <w:sz w:val="28"/>
                <w:szCs w:val="28"/>
                <w:u w:color="000000"/>
              </w:rPr>
              <w:t>обеспеченность средними медицинскими работниками, работающими в государственных и муниципальных медицинских организациях Кировской области</w:t>
            </w:r>
          </w:p>
        </w:tc>
      </w:tr>
      <w:tr w:rsidR="009D2289" w:rsidRPr="004A6FAC" w:rsidTr="00B27BAE">
        <w:tc>
          <w:tcPr>
            <w:tcW w:w="4675" w:type="dxa"/>
          </w:tcPr>
          <w:p w:rsidR="009D2289" w:rsidRDefault="009D2289" w:rsidP="00B27BAE">
            <w:pPr>
              <w:rPr>
                <w:sz w:val="28"/>
                <w:szCs w:val="28"/>
              </w:rPr>
            </w:pPr>
            <w:r w:rsidRPr="00540875">
              <w:rPr>
                <w:sz w:val="28"/>
                <w:szCs w:val="28"/>
                <w:lang w:val="en-US"/>
              </w:rPr>
              <w:t>Ресурсное</w:t>
            </w:r>
            <w:r w:rsidRPr="00540875">
              <w:rPr>
                <w:sz w:val="28"/>
                <w:szCs w:val="28"/>
              </w:rPr>
              <w:t xml:space="preserve"> обеспечение </w:t>
            </w:r>
          </w:p>
          <w:p w:rsidR="009D2289" w:rsidRPr="00540875" w:rsidRDefault="009D2289" w:rsidP="00B27BAE">
            <w:pPr>
              <w:rPr>
                <w:strike/>
                <w:sz w:val="28"/>
                <w:szCs w:val="28"/>
              </w:rPr>
            </w:pPr>
            <w:r w:rsidRPr="00540875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670" w:type="dxa"/>
          </w:tcPr>
          <w:p w:rsidR="009D2289" w:rsidRDefault="009D2289" w:rsidP="00B27BAE">
            <w:pPr>
              <w:jc w:val="both"/>
              <w:rPr>
                <w:sz w:val="28"/>
                <w:szCs w:val="28"/>
              </w:rPr>
            </w:pPr>
            <w:r w:rsidRPr="006F0221">
              <w:rPr>
                <w:sz w:val="28"/>
                <w:szCs w:val="28"/>
              </w:rPr>
              <w:t xml:space="preserve">общий объем финансового обеспечения Подпрограммы </w:t>
            </w:r>
            <w:r>
              <w:rPr>
                <w:sz w:val="28"/>
                <w:szCs w:val="28"/>
              </w:rPr>
              <w:t>–</w:t>
            </w:r>
          </w:p>
          <w:p w:rsidR="00AF13D7" w:rsidRDefault="009D2289" w:rsidP="00B27BAE">
            <w:pPr>
              <w:jc w:val="both"/>
              <w:rPr>
                <w:sz w:val="28"/>
                <w:szCs w:val="28"/>
              </w:rPr>
            </w:pPr>
            <w:r w:rsidRPr="006F0221">
              <w:rPr>
                <w:sz w:val="28"/>
                <w:szCs w:val="28"/>
              </w:rPr>
              <w:t xml:space="preserve">1 210 028,24 тыс. рублей, </w:t>
            </w:r>
            <w:r w:rsidR="00177FCF">
              <w:rPr>
                <w:sz w:val="28"/>
                <w:szCs w:val="28"/>
              </w:rPr>
              <w:t>в том числе</w:t>
            </w:r>
            <w:r w:rsidRPr="006F0221">
              <w:rPr>
                <w:sz w:val="28"/>
                <w:szCs w:val="28"/>
              </w:rPr>
              <w:t>:</w:t>
            </w:r>
            <w:r w:rsidR="00177FCF">
              <w:rPr>
                <w:sz w:val="28"/>
                <w:szCs w:val="28"/>
              </w:rPr>
              <w:t xml:space="preserve"> </w:t>
            </w:r>
          </w:p>
          <w:p w:rsidR="009D2289" w:rsidRPr="006F0221" w:rsidRDefault="009D2289" w:rsidP="00B27BAE">
            <w:pPr>
              <w:jc w:val="both"/>
              <w:rPr>
                <w:sz w:val="28"/>
                <w:szCs w:val="28"/>
              </w:rPr>
            </w:pPr>
            <w:r w:rsidRPr="006F0221">
              <w:rPr>
                <w:sz w:val="28"/>
                <w:szCs w:val="28"/>
              </w:rPr>
              <w:t>средства федерального бюджета – 398 753,53 тыс. рублей;</w:t>
            </w:r>
          </w:p>
          <w:p w:rsidR="009D2289" w:rsidRPr="000D1483" w:rsidRDefault="009D2289" w:rsidP="00B27BAE">
            <w:pPr>
              <w:jc w:val="both"/>
              <w:rPr>
                <w:sz w:val="28"/>
                <w:szCs w:val="28"/>
                <w:highlight w:val="green"/>
              </w:rPr>
            </w:pPr>
            <w:r w:rsidRPr="006F0221">
              <w:rPr>
                <w:sz w:val="28"/>
                <w:szCs w:val="28"/>
              </w:rPr>
              <w:t>средства областного бюджета –    811 274,71 тыс. рублей</w:t>
            </w:r>
          </w:p>
        </w:tc>
      </w:tr>
    </w:tbl>
    <w:p w:rsidR="009D2289" w:rsidRDefault="009D2289" w:rsidP="009D2289">
      <w:pPr>
        <w:rPr>
          <w:sz w:val="28"/>
          <w:szCs w:val="28"/>
          <w:vertAlign w:val="superscript"/>
        </w:rPr>
      </w:pPr>
    </w:p>
    <w:p w:rsidR="009D2289" w:rsidRPr="004A6FAC" w:rsidRDefault="009D2289" w:rsidP="009D2289">
      <w:pPr>
        <w:rPr>
          <w:sz w:val="28"/>
          <w:szCs w:val="28"/>
          <w:vertAlign w:val="superscript"/>
        </w:rPr>
      </w:pPr>
    </w:p>
    <w:p w:rsidR="009D2289" w:rsidRPr="00EE07EB" w:rsidRDefault="009D2289" w:rsidP="009D2289">
      <w:pPr>
        <w:autoSpaceDE w:val="0"/>
        <w:autoSpaceDN w:val="0"/>
        <w:adjustRightInd w:val="0"/>
        <w:ind w:left="993" w:hanging="284"/>
        <w:jc w:val="both"/>
        <w:rPr>
          <w:rFonts w:eastAsia="Calibri"/>
          <w:b/>
          <w:sz w:val="28"/>
          <w:szCs w:val="28"/>
        </w:rPr>
      </w:pPr>
      <w:r w:rsidRPr="00EE07EB">
        <w:rPr>
          <w:rFonts w:eastAsia="Calibri"/>
          <w:b/>
          <w:sz w:val="28"/>
          <w:szCs w:val="28"/>
        </w:rPr>
        <w:lastRenderedPageBreak/>
        <w:t>1. Общая характеристика сферы реализации Подпрограммы, в том</w:t>
      </w:r>
      <w:r>
        <w:rPr>
          <w:rFonts w:eastAsia="Calibri"/>
          <w:b/>
          <w:sz w:val="28"/>
          <w:szCs w:val="28"/>
        </w:rPr>
        <w:br/>
      </w:r>
      <w:r w:rsidRPr="00EE07EB">
        <w:rPr>
          <w:rFonts w:eastAsia="Calibri"/>
          <w:b/>
          <w:sz w:val="28"/>
          <w:szCs w:val="28"/>
        </w:rPr>
        <w:t xml:space="preserve"> числе формулировки основных проблем в указанной сфере и </w:t>
      </w:r>
      <w:r>
        <w:rPr>
          <w:rFonts w:eastAsia="Calibri"/>
          <w:b/>
          <w:sz w:val="28"/>
          <w:szCs w:val="28"/>
        </w:rPr>
        <w:br/>
        <w:t xml:space="preserve"> </w:t>
      </w:r>
      <w:r w:rsidRPr="00EE07EB">
        <w:rPr>
          <w:rFonts w:eastAsia="Calibri"/>
          <w:b/>
          <w:sz w:val="28"/>
          <w:szCs w:val="28"/>
        </w:rPr>
        <w:t>прогноз ее развития</w:t>
      </w:r>
    </w:p>
    <w:p w:rsidR="009D2289" w:rsidRPr="00EE07EB" w:rsidRDefault="009D2289" w:rsidP="009D2289">
      <w:pPr>
        <w:ind w:firstLine="709"/>
        <w:jc w:val="both"/>
        <w:rPr>
          <w:sz w:val="28"/>
          <w:szCs w:val="28"/>
        </w:rPr>
      </w:pPr>
    </w:p>
    <w:p w:rsidR="009D2289" w:rsidRPr="00DF4352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DF4352">
        <w:rPr>
          <w:sz w:val="28"/>
          <w:szCs w:val="28"/>
        </w:rPr>
        <w:t>Эффективность функционирования системы здравоохранения Кировской области, доступность и качество медицинской помощи, оказываемой населению, завис</w:t>
      </w:r>
      <w:r>
        <w:rPr>
          <w:sz w:val="28"/>
          <w:szCs w:val="28"/>
        </w:rPr>
        <w:t>я</w:t>
      </w:r>
      <w:r w:rsidRPr="00DF4352">
        <w:rPr>
          <w:sz w:val="28"/>
          <w:szCs w:val="28"/>
        </w:rPr>
        <w:t xml:space="preserve">т в том числе от кадрового потенциала отрасли. </w:t>
      </w:r>
    </w:p>
    <w:p w:rsidR="009D2289" w:rsidRPr="00DF4352" w:rsidRDefault="009D2289" w:rsidP="003B3AA8">
      <w:pPr>
        <w:spacing w:line="360" w:lineRule="auto"/>
        <w:ind w:firstLine="709"/>
        <w:jc w:val="both"/>
        <w:rPr>
          <w:sz w:val="28"/>
          <w:szCs w:val="28"/>
        </w:rPr>
      </w:pPr>
      <w:r w:rsidRPr="00DF4352">
        <w:rPr>
          <w:sz w:val="28"/>
          <w:szCs w:val="28"/>
        </w:rPr>
        <w:t>В 2018 году показатель обеспеченности врачами медицинских организаций, подведомственных министерству здравоохранения Кировской области</w:t>
      </w:r>
      <w:r w:rsidR="00177FCF">
        <w:rPr>
          <w:sz w:val="28"/>
          <w:szCs w:val="28"/>
        </w:rPr>
        <w:t>,</w:t>
      </w:r>
      <w:r w:rsidRPr="00DF4352">
        <w:rPr>
          <w:sz w:val="28"/>
          <w:szCs w:val="28"/>
        </w:rPr>
        <w:t xml:space="preserve"> сохраня</w:t>
      </w:r>
      <w:r>
        <w:rPr>
          <w:sz w:val="28"/>
          <w:szCs w:val="28"/>
        </w:rPr>
        <w:t>л</w:t>
      </w:r>
      <w:r w:rsidRPr="00DF4352">
        <w:rPr>
          <w:sz w:val="28"/>
          <w:szCs w:val="28"/>
        </w:rPr>
        <w:t>ся на уровне 2017 года и составля</w:t>
      </w:r>
      <w:r>
        <w:rPr>
          <w:sz w:val="28"/>
          <w:szCs w:val="28"/>
        </w:rPr>
        <w:t>л</w:t>
      </w:r>
      <w:r w:rsidRPr="00DF4352">
        <w:rPr>
          <w:sz w:val="28"/>
          <w:szCs w:val="28"/>
        </w:rPr>
        <w:t xml:space="preserve"> 36,0 человек</w:t>
      </w:r>
      <w:r>
        <w:rPr>
          <w:sz w:val="28"/>
          <w:szCs w:val="28"/>
        </w:rPr>
        <w:t xml:space="preserve">а на 10 тыс. человек </w:t>
      </w:r>
      <w:r w:rsidRPr="00DF4352">
        <w:rPr>
          <w:sz w:val="28"/>
          <w:szCs w:val="28"/>
        </w:rPr>
        <w:t>населения. При этом показатель обеспеченности населения средним медицинским персоналом в 2018 году по сравнению с 2017 год</w:t>
      </w:r>
      <w:r>
        <w:rPr>
          <w:sz w:val="28"/>
          <w:szCs w:val="28"/>
        </w:rPr>
        <w:t>ом</w:t>
      </w:r>
      <w:r w:rsidRPr="00DF4352">
        <w:rPr>
          <w:sz w:val="28"/>
          <w:szCs w:val="28"/>
        </w:rPr>
        <w:t xml:space="preserve"> сни</w:t>
      </w:r>
      <w:r>
        <w:rPr>
          <w:sz w:val="28"/>
          <w:szCs w:val="28"/>
        </w:rPr>
        <w:t>зился</w:t>
      </w:r>
      <w:r w:rsidRPr="00DF4352">
        <w:rPr>
          <w:sz w:val="28"/>
          <w:szCs w:val="28"/>
        </w:rPr>
        <w:t xml:space="preserve"> и состав</w:t>
      </w:r>
      <w:r>
        <w:rPr>
          <w:sz w:val="28"/>
          <w:szCs w:val="28"/>
        </w:rPr>
        <w:t>ил</w:t>
      </w:r>
      <w:r w:rsidRPr="00DF4352">
        <w:rPr>
          <w:sz w:val="28"/>
          <w:szCs w:val="28"/>
        </w:rPr>
        <w:t xml:space="preserve"> 87,7 человек</w:t>
      </w:r>
      <w:r>
        <w:rPr>
          <w:sz w:val="28"/>
          <w:szCs w:val="28"/>
        </w:rPr>
        <w:t>а</w:t>
      </w:r>
      <w:r w:rsidRPr="00DF4352">
        <w:rPr>
          <w:sz w:val="28"/>
          <w:szCs w:val="28"/>
        </w:rPr>
        <w:t xml:space="preserve"> на 10 тыс.</w:t>
      </w:r>
      <w:r>
        <w:rPr>
          <w:sz w:val="28"/>
          <w:szCs w:val="28"/>
        </w:rPr>
        <w:t xml:space="preserve"> человек</w:t>
      </w:r>
      <w:r w:rsidRPr="00DF4352">
        <w:rPr>
          <w:sz w:val="28"/>
          <w:szCs w:val="28"/>
        </w:rPr>
        <w:t xml:space="preserve"> населения (</w:t>
      </w:r>
      <w:r>
        <w:rPr>
          <w:sz w:val="28"/>
          <w:szCs w:val="28"/>
        </w:rPr>
        <w:t xml:space="preserve">в </w:t>
      </w:r>
      <w:r w:rsidRPr="00DF4352">
        <w:rPr>
          <w:sz w:val="28"/>
          <w:szCs w:val="28"/>
        </w:rPr>
        <w:t>2017</w:t>
      </w:r>
      <w:r w:rsidR="00177FCF">
        <w:rPr>
          <w:sz w:val="28"/>
          <w:szCs w:val="28"/>
        </w:rPr>
        <w:t xml:space="preserve"> </w:t>
      </w:r>
      <w:r>
        <w:rPr>
          <w:sz w:val="28"/>
          <w:szCs w:val="28"/>
        </w:rPr>
        <w:t>году</w:t>
      </w:r>
      <w:r w:rsidRPr="00DF4352">
        <w:rPr>
          <w:sz w:val="28"/>
          <w:szCs w:val="28"/>
        </w:rPr>
        <w:t xml:space="preserve"> – </w:t>
      </w:r>
      <w:r w:rsidR="003B3AA8">
        <w:rPr>
          <w:sz w:val="28"/>
          <w:szCs w:val="28"/>
        </w:rPr>
        <w:br/>
      </w:r>
      <w:r w:rsidRPr="00DF4352">
        <w:rPr>
          <w:sz w:val="28"/>
          <w:szCs w:val="28"/>
        </w:rPr>
        <w:t>89,8 человек</w:t>
      </w:r>
      <w:r>
        <w:rPr>
          <w:sz w:val="28"/>
          <w:szCs w:val="28"/>
        </w:rPr>
        <w:t>а</w:t>
      </w:r>
      <w:r w:rsidRPr="00DF4352">
        <w:rPr>
          <w:sz w:val="28"/>
          <w:szCs w:val="28"/>
        </w:rPr>
        <w:t xml:space="preserve">). Анализ </w:t>
      </w:r>
      <w:r w:rsidR="00177FCF">
        <w:rPr>
          <w:sz w:val="28"/>
          <w:szCs w:val="28"/>
        </w:rPr>
        <w:t>кадровой ситуации</w:t>
      </w:r>
      <w:r w:rsidR="003B3AA8">
        <w:rPr>
          <w:sz w:val="28"/>
          <w:szCs w:val="28"/>
        </w:rPr>
        <w:t xml:space="preserve">, проведенный в 2015 – </w:t>
      </w:r>
      <w:r w:rsidR="00177FCF">
        <w:rPr>
          <w:sz w:val="28"/>
          <w:szCs w:val="28"/>
        </w:rPr>
        <w:t>2019 год</w:t>
      </w:r>
      <w:r w:rsidR="003B3AA8">
        <w:rPr>
          <w:sz w:val="28"/>
          <w:szCs w:val="28"/>
        </w:rPr>
        <w:t>ах</w:t>
      </w:r>
      <w:r w:rsidR="00C324DE">
        <w:rPr>
          <w:sz w:val="28"/>
          <w:szCs w:val="28"/>
        </w:rPr>
        <w:t xml:space="preserve"> показ</w:t>
      </w:r>
      <w:r w:rsidRPr="00DF4352">
        <w:rPr>
          <w:sz w:val="28"/>
          <w:szCs w:val="28"/>
        </w:rPr>
        <w:t>а</w:t>
      </w:r>
      <w:r w:rsidR="003B3AA8">
        <w:rPr>
          <w:sz w:val="28"/>
          <w:szCs w:val="28"/>
        </w:rPr>
        <w:t>л</w:t>
      </w:r>
      <w:r w:rsidRPr="00DF4352">
        <w:rPr>
          <w:sz w:val="28"/>
          <w:szCs w:val="28"/>
        </w:rPr>
        <w:t xml:space="preserve">, что имеется тенденция к </w:t>
      </w:r>
      <w:r w:rsidR="00177FCF">
        <w:rPr>
          <w:sz w:val="28"/>
          <w:szCs w:val="28"/>
        </w:rPr>
        <w:t>снижению уровня</w:t>
      </w:r>
      <w:r w:rsidRPr="00DF4352">
        <w:rPr>
          <w:sz w:val="28"/>
          <w:szCs w:val="28"/>
        </w:rPr>
        <w:t xml:space="preserve"> обеспеченности Кировской области средним медицинским персоналом. </w:t>
      </w:r>
    </w:p>
    <w:p w:rsidR="009D2289" w:rsidRPr="00DF4352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5B675D">
        <w:rPr>
          <w:sz w:val="28"/>
          <w:szCs w:val="28"/>
        </w:rPr>
        <w:t>В связи с этим одной из первоочередных задач</w:t>
      </w:r>
      <w:r w:rsidR="00177FCF">
        <w:rPr>
          <w:sz w:val="28"/>
          <w:szCs w:val="28"/>
        </w:rPr>
        <w:t>, стоящих перед министерством здравоохранения Кировской области,</w:t>
      </w:r>
      <w:r>
        <w:rPr>
          <w:sz w:val="28"/>
          <w:szCs w:val="28"/>
        </w:rPr>
        <w:t xml:space="preserve"> </w:t>
      </w:r>
      <w:r w:rsidRPr="005B675D">
        <w:rPr>
          <w:sz w:val="28"/>
          <w:szCs w:val="28"/>
        </w:rPr>
        <w:t>является</w:t>
      </w:r>
      <w:r w:rsidR="003B3AA8">
        <w:rPr>
          <w:sz w:val="28"/>
          <w:szCs w:val="28"/>
        </w:rPr>
        <w:t xml:space="preserve"> организация  подготовки</w:t>
      </w:r>
      <w:r w:rsidRPr="005B675D">
        <w:rPr>
          <w:sz w:val="28"/>
          <w:szCs w:val="28"/>
        </w:rPr>
        <w:t xml:space="preserve"> медицинских кадров и</w:t>
      </w:r>
      <w:r>
        <w:rPr>
          <w:sz w:val="28"/>
          <w:szCs w:val="28"/>
        </w:rPr>
        <w:t xml:space="preserve"> их</w:t>
      </w:r>
      <w:r w:rsidRPr="005B675D">
        <w:rPr>
          <w:sz w:val="28"/>
          <w:szCs w:val="28"/>
        </w:rPr>
        <w:t xml:space="preserve"> закрепление за медицинскими организациями</w:t>
      </w:r>
      <w:r w:rsidR="00E531BA">
        <w:rPr>
          <w:sz w:val="28"/>
          <w:szCs w:val="28"/>
        </w:rPr>
        <w:t xml:space="preserve"> региона</w:t>
      </w:r>
      <w:r w:rsidRPr="00DF4352">
        <w:rPr>
          <w:sz w:val="28"/>
          <w:szCs w:val="28"/>
        </w:rPr>
        <w:t>.</w:t>
      </w:r>
    </w:p>
    <w:p w:rsidR="009D2289" w:rsidRPr="00DF4352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F4352">
        <w:rPr>
          <w:sz w:val="28"/>
          <w:szCs w:val="28"/>
        </w:rPr>
        <w:t xml:space="preserve"> цел</w:t>
      </w:r>
      <w:r>
        <w:rPr>
          <w:sz w:val="28"/>
          <w:szCs w:val="28"/>
        </w:rPr>
        <w:t>ях</w:t>
      </w:r>
      <w:r w:rsidRPr="00DF4352">
        <w:rPr>
          <w:sz w:val="28"/>
          <w:szCs w:val="28"/>
        </w:rPr>
        <w:t xml:space="preserve"> обеспечения медицинских организаций специалистами совместно с медицинскими и образовательными организациями, в том числе с Кировски</w:t>
      </w:r>
      <w:r>
        <w:rPr>
          <w:sz w:val="28"/>
          <w:szCs w:val="28"/>
        </w:rPr>
        <w:t>м ГМУ,</w:t>
      </w:r>
      <w:r w:rsidRPr="00DF4352">
        <w:rPr>
          <w:sz w:val="28"/>
          <w:szCs w:val="28"/>
        </w:rPr>
        <w:t xml:space="preserve"> проводится профориентационная работа со школьниками и студентами. </w:t>
      </w:r>
    </w:p>
    <w:p w:rsidR="009D2289" w:rsidRPr="00DF4352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</w:t>
      </w:r>
      <w:r w:rsidRPr="00DF4352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DF4352">
        <w:rPr>
          <w:sz w:val="28"/>
          <w:szCs w:val="28"/>
        </w:rPr>
        <w:t xml:space="preserve"> регионального проекта «Обеспечение медицинских организаций системы здравоохранения Кировской области квалифицированными кадрами» планируется открытие профильных медицинских классов в школах, проводятся встречи со школьниками</w:t>
      </w:r>
      <w:r>
        <w:rPr>
          <w:sz w:val="28"/>
          <w:szCs w:val="28"/>
        </w:rPr>
        <w:t xml:space="preserve"> с цел</w:t>
      </w:r>
      <w:r w:rsidR="008A35E2">
        <w:rPr>
          <w:sz w:val="28"/>
          <w:szCs w:val="28"/>
        </w:rPr>
        <w:t>ь</w:t>
      </w:r>
      <w:r>
        <w:rPr>
          <w:sz w:val="28"/>
          <w:szCs w:val="28"/>
        </w:rPr>
        <w:t xml:space="preserve">ю </w:t>
      </w:r>
      <w:r w:rsidR="008A35E2">
        <w:rPr>
          <w:sz w:val="28"/>
          <w:szCs w:val="28"/>
        </w:rPr>
        <w:t xml:space="preserve">их </w:t>
      </w:r>
      <w:r>
        <w:rPr>
          <w:sz w:val="28"/>
          <w:szCs w:val="28"/>
        </w:rPr>
        <w:t>проф</w:t>
      </w:r>
      <w:r w:rsidR="008A35E2">
        <w:rPr>
          <w:sz w:val="28"/>
          <w:szCs w:val="28"/>
        </w:rPr>
        <w:t xml:space="preserve">ессиональной </w:t>
      </w:r>
      <w:r>
        <w:rPr>
          <w:sz w:val="28"/>
          <w:szCs w:val="28"/>
        </w:rPr>
        <w:t>ориентации</w:t>
      </w:r>
      <w:r w:rsidR="008A35E2">
        <w:rPr>
          <w:sz w:val="28"/>
          <w:szCs w:val="28"/>
        </w:rPr>
        <w:t xml:space="preserve">, а также со </w:t>
      </w:r>
      <w:r>
        <w:rPr>
          <w:sz w:val="28"/>
          <w:szCs w:val="28"/>
        </w:rPr>
        <w:lastRenderedPageBreak/>
        <w:t>студентами</w:t>
      </w:r>
      <w:r w:rsidRPr="00DF4352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DF4352">
        <w:rPr>
          <w:sz w:val="28"/>
          <w:szCs w:val="28"/>
        </w:rPr>
        <w:t xml:space="preserve"> привлечения </w:t>
      </w:r>
      <w:r w:rsidR="008A35E2">
        <w:rPr>
          <w:sz w:val="28"/>
          <w:szCs w:val="28"/>
        </w:rPr>
        <w:t xml:space="preserve">указанной категории граждан </w:t>
      </w:r>
      <w:r w:rsidRPr="00DF4352">
        <w:rPr>
          <w:sz w:val="28"/>
          <w:szCs w:val="28"/>
        </w:rPr>
        <w:t xml:space="preserve">на работу в областные государственные медицинские организации. </w:t>
      </w:r>
    </w:p>
    <w:p w:rsidR="009D2289" w:rsidRPr="00DF4352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DF4352">
        <w:rPr>
          <w:sz w:val="28"/>
          <w:szCs w:val="28"/>
        </w:rPr>
        <w:t xml:space="preserve">По результатам </w:t>
      </w:r>
      <w:r w:rsidR="00997914">
        <w:rPr>
          <w:sz w:val="28"/>
          <w:szCs w:val="28"/>
        </w:rPr>
        <w:t xml:space="preserve">проведенной </w:t>
      </w:r>
      <w:r w:rsidR="00997914" w:rsidRPr="00DF4352">
        <w:rPr>
          <w:sz w:val="28"/>
          <w:szCs w:val="28"/>
        </w:rPr>
        <w:t xml:space="preserve">со школьниками и студентами </w:t>
      </w:r>
      <w:r w:rsidRPr="00DF4352">
        <w:rPr>
          <w:sz w:val="28"/>
          <w:szCs w:val="28"/>
        </w:rPr>
        <w:t>работы заключаются договоры о целевом обучении по программам высшего образования (специалитет и ординатура). Так</w:t>
      </w:r>
      <w:r>
        <w:rPr>
          <w:sz w:val="28"/>
          <w:szCs w:val="28"/>
        </w:rPr>
        <w:t>,</w:t>
      </w:r>
      <w:r w:rsidRPr="00DF4352">
        <w:rPr>
          <w:sz w:val="28"/>
          <w:szCs w:val="28"/>
        </w:rPr>
        <w:t xml:space="preserve"> в 2019 году</w:t>
      </w:r>
      <w:r>
        <w:rPr>
          <w:sz w:val="28"/>
          <w:szCs w:val="28"/>
        </w:rPr>
        <w:t xml:space="preserve"> заключено более 400 договоров (</w:t>
      </w:r>
      <w:r w:rsidRPr="00DF4352">
        <w:rPr>
          <w:sz w:val="28"/>
          <w:szCs w:val="28"/>
        </w:rPr>
        <w:t>в 2018 году – 300 договоров</w:t>
      </w:r>
      <w:r>
        <w:rPr>
          <w:sz w:val="28"/>
          <w:szCs w:val="28"/>
        </w:rPr>
        <w:t>)</w:t>
      </w:r>
      <w:r w:rsidRPr="00DF4352">
        <w:rPr>
          <w:sz w:val="28"/>
          <w:szCs w:val="28"/>
        </w:rPr>
        <w:t xml:space="preserve">. </w:t>
      </w:r>
    </w:p>
    <w:p w:rsidR="009D2289" w:rsidRPr="00DF4352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DF4352">
        <w:rPr>
          <w:sz w:val="28"/>
          <w:szCs w:val="28"/>
        </w:rPr>
        <w:t xml:space="preserve">В 2018 году </w:t>
      </w:r>
      <w:r>
        <w:rPr>
          <w:sz w:val="28"/>
          <w:szCs w:val="28"/>
        </w:rPr>
        <w:t>в рамках</w:t>
      </w:r>
      <w:r w:rsidRPr="00DF4352">
        <w:rPr>
          <w:sz w:val="28"/>
          <w:szCs w:val="28"/>
        </w:rPr>
        <w:t xml:space="preserve"> целево</w:t>
      </w:r>
      <w:r>
        <w:rPr>
          <w:sz w:val="28"/>
          <w:szCs w:val="28"/>
        </w:rPr>
        <w:t>го</w:t>
      </w:r>
      <w:r w:rsidRPr="00DF4352">
        <w:rPr>
          <w:sz w:val="28"/>
          <w:szCs w:val="28"/>
        </w:rPr>
        <w:t xml:space="preserve"> обучени</w:t>
      </w:r>
      <w:r>
        <w:rPr>
          <w:sz w:val="28"/>
          <w:szCs w:val="28"/>
        </w:rPr>
        <w:t>я</w:t>
      </w:r>
      <w:r w:rsidRPr="00DF4352">
        <w:rPr>
          <w:sz w:val="28"/>
          <w:szCs w:val="28"/>
        </w:rPr>
        <w:t xml:space="preserve"> в образовательные организации </w:t>
      </w:r>
      <w:r w:rsidR="00997914">
        <w:rPr>
          <w:sz w:val="28"/>
          <w:szCs w:val="28"/>
        </w:rPr>
        <w:t xml:space="preserve">высшего образования </w:t>
      </w:r>
      <w:r w:rsidRPr="00DF4352">
        <w:rPr>
          <w:sz w:val="28"/>
          <w:szCs w:val="28"/>
        </w:rPr>
        <w:t>по программам специалитет</w:t>
      </w:r>
      <w:r w:rsidR="00997914">
        <w:rPr>
          <w:sz w:val="28"/>
          <w:szCs w:val="28"/>
        </w:rPr>
        <w:t>а</w:t>
      </w:r>
      <w:r w:rsidRPr="00DF4352">
        <w:rPr>
          <w:sz w:val="28"/>
          <w:szCs w:val="28"/>
        </w:rPr>
        <w:t xml:space="preserve"> поступил</w:t>
      </w:r>
      <w:r>
        <w:rPr>
          <w:sz w:val="28"/>
          <w:szCs w:val="28"/>
        </w:rPr>
        <w:t>и</w:t>
      </w:r>
      <w:r w:rsidRPr="00DF4352">
        <w:rPr>
          <w:sz w:val="28"/>
          <w:szCs w:val="28"/>
        </w:rPr>
        <w:t xml:space="preserve"> 152 человека и по программам ординатур</w:t>
      </w:r>
      <w:r w:rsidR="00997914">
        <w:rPr>
          <w:sz w:val="28"/>
          <w:szCs w:val="28"/>
        </w:rPr>
        <w:t>ы</w:t>
      </w:r>
      <w:r w:rsidRPr="00DF4352">
        <w:rPr>
          <w:sz w:val="28"/>
          <w:szCs w:val="28"/>
        </w:rPr>
        <w:t xml:space="preserve"> – 66 человек. Обучение студентов</w:t>
      </w:r>
      <w:r>
        <w:rPr>
          <w:sz w:val="28"/>
          <w:szCs w:val="28"/>
        </w:rPr>
        <w:t>,</w:t>
      </w:r>
      <w:r w:rsidRPr="00DF4352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заключивших договоры о</w:t>
      </w:r>
      <w:r w:rsidRPr="00DF4352">
        <w:rPr>
          <w:sz w:val="28"/>
          <w:szCs w:val="28"/>
        </w:rPr>
        <w:t xml:space="preserve"> целево</w:t>
      </w:r>
      <w:r>
        <w:rPr>
          <w:sz w:val="28"/>
          <w:szCs w:val="28"/>
        </w:rPr>
        <w:t>м</w:t>
      </w:r>
      <w:r w:rsidRPr="00DF4352">
        <w:rPr>
          <w:sz w:val="28"/>
          <w:szCs w:val="28"/>
        </w:rPr>
        <w:t xml:space="preserve"> обучени</w:t>
      </w:r>
      <w:r>
        <w:rPr>
          <w:sz w:val="28"/>
          <w:szCs w:val="28"/>
        </w:rPr>
        <w:t>и, осуществля</w:t>
      </w:r>
      <w:r w:rsidR="00997914">
        <w:rPr>
          <w:sz w:val="28"/>
          <w:szCs w:val="28"/>
        </w:rPr>
        <w:t>ется</w:t>
      </w:r>
      <w:r w:rsidRPr="00DF4352">
        <w:rPr>
          <w:sz w:val="28"/>
          <w:szCs w:val="28"/>
        </w:rPr>
        <w:t xml:space="preserve"> за счет бюджетных ассигнований федерального бюджета.</w:t>
      </w:r>
    </w:p>
    <w:p w:rsidR="009D2289" w:rsidRPr="00DF4352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DF4352">
        <w:rPr>
          <w:sz w:val="28"/>
          <w:szCs w:val="28"/>
        </w:rPr>
        <w:t>В соответствии с договорами о целевом обучении студентам предоставляются единовременные выплаты, стипенди</w:t>
      </w:r>
      <w:r>
        <w:rPr>
          <w:sz w:val="28"/>
          <w:szCs w:val="28"/>
        </w:rPr>
        <w:t>и</w:t>
      </w:r>
      <w:r w:rsidRPr="00DF4352">
        <w:rPr>
          <w:sz w:val="28"/>
          <w:szCs w:val="28"/>
        </w:rPr>
        <w:t>, оплачива</w:t>
      </w:r>
      <w:r>
        <w:rPr>
          <w:sz w:val="28"/>
          <w:szCs w:val="28"/>
        </w:rPr>
        <w:t>ю</w:t>
      </w:r>
      <w:r w:rsidRPr="00DF4352">
        <w:rPr>
          <w:sz w:val="28"/>
          <w:szCs w:val="28"/>
        </w:rPr>
        <w:t xml:space="preserve">тся проживание и проезд, дополнительное образование. </w:t>
      </w:r>
    </w:p>
    <w:p w:rsidR="009D2289" w:rsidRPr="00DF4352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DF4352">
        <w:rPr>
          <w:sz w:val="28"/>
          <w:szCs w:val="28"/>
        </w:rPr>
        <w:t>Граждан</w:t>
      </w:r>
      <w:r>
        <w:rPr>
          <w:sz w:val="28"/>
          <w:szCs w:val="28"/>
        </w:rPr>
        <w:t>ин</w:t>
      </w:r>
      <w:r w:rsidRPr="00DF4352">
        <w:rPr>
          <w:sz w:val="28"/>
          <w:szCs w:val="28"/>
        </w:rPr>
        <w:t>, заключивши</w:t>
      </w:r>
      <w:r>
        <w:rPr>
          <w:sz w:val="28"/>
          <w:szCs w:val="28"/>
        </w:rPr>
        <w:t>й</w:t>
      </w:r>
      <w:r w:rsidRPr="00DF4352">
        <w:rPr>
          <w:sz w:val="28"/>
          <w:szCs w:val="28"/>
        </w:rPr>
        <w:t xml:space="preserve"> договор о целевом обучении</w:t>
      </w:r>
      <w:r>
        <w:rPr>
          <w:sz w:val="28"/>
          <w:szCs w:val="28"/>
        </w:rPr>
        <w:t>, обязан</w:t>
      </w:r>
      <w:r w:rsidRPr="00DF4352">
        <w:rPr>
          <w:sz w:val="28"/>
          <w:szCs w:val="28"/>
        </w:rPr>
        <w:t xml:space="preserve"> отработать в медицинской организации не менее 3 лет. </w:t>
      </w:r>
    </w:p>
    <w:p w:rsidR="009D2289" w:rsidRPr="00DF4352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DF4352">
        <w:rPr>
          <w:sz w:val="28"/>
          <w:szCs w:val="28"/>
        </w:rPr>
        <w:t xml:space="preserve">В Кировской области обучение по программам среднего профессионального образования осуществляется на базе </w:t>
      </w:r>
      <w:r w:rsidRPr="006E254D">
        <w:rPr>
          <w:sz w:val="28"/>
          <w:szCs w:val="28"/>
        </w:rPr>
        <w:t>медицинск</w:t>
      </w:r>
      <w:r>
        <w:rPr>
          <w:sz w:val="28"/>
          <w:szCs w:val="28"/>
        </w:rPr>
        <w:t xml:space="preserve">ого </w:t>
      </w:r>
      <w:r w:rsidRPr="006E254D">
        <w:rPr>
          <w:sz w:val="28"/>
          <w:szCs w:val="28"/>
        </w:rPr>
        <w:t>колледж</w:t>
      </w:r>
      <w:r>
        <w:rPr>
          <w:sz w:val="28"/>
          <w:szCs w:val="28"/>
        </w:rPr>
        <w:t>а</w:t>
      </w:r>
      <w:r w:rsidR="00A678BE">
        <w:rPr>
          <w:sz w:val="28"/>
          <w:szCs w:val="28"/>
        </w:rPr>
        <w:t xml:space="preserve"> </w:t>
      </w:r>
      <w:r w:rsidRPr="00DF4352">
        <w:rPr>
          <w:sz w:val="28"/>
          <w:szCs w:val="28"/>
        </w:rPr>
        <w:t xml:space="preserve"> и </w:t>
      </w:r>
      <w:r w:rsidR="00997914">
        <w:rPr>
          <w:sz w:val="28"/>
          <w:szCs w:val="28"/>
        </w:rPr>
        <w:t xml:space="preserve">его </w:t>
      </w:r>
      <w:r w:rsidRPr="00DF4352">
        <w:rPr>
          <w:sz w:val="28"/>
          <w:szCs w:val="28"/>
        </w:rPr>
        <w:t>филиал</w:t>
      </w:r>
      <w:r w:rsidR="00997914">
        <w:rPr>
          <w:sz w:val="28"/>
          <w:szCs w:val="28"/>
        </w:rPr>
        <w:t>ов</w:t>
      </w:r>
      <w:r w:rsidR="00A678BE">
        <w:rPr>
          <w:sz w:val="28"/>
          <w:szCs w:val="28"/>
        </w:rPr>
        <w:t xml:space="preserve"> (</w:t>
      </w:r>
      <w:r w:rsidRPr="00DF4352">
        <w:rPr>
          <w:sz w:val="28"/>
          <w:szCs w:val="28"/>
        </w:rPr>
        <w:t>г</w:t>
      </w:r>
      <w:r w:rsidR="00997914">
        <w:rPr>
          <w:sz w:val="28"/>
          <w:szCs w:val="28"/>
        </w:rPr>
        <w:t>.</w:t>
      </w:r>
      <w:r w:rsidR="00A678BE">
        <w:rPr>
          <w:sz w:val="28"/>
          <w:szCs w:val="28"/>
        </w:rPr>
        <w:t xml:space="preserve"> Уржум</w:t>
      </w:r>
      <w:r w:rsidRPr="00DF4352">
        <w:rPr>
          <w:sz w:val="28"/>
          <w:szCs w:val="28"/>
        </w:rPr>
        <w:t xml:space="preserve"> и г</w:t>
      </w:r>
      <w:r w:rsidR="00997914">
        <w:rPr>
          <w:sz w:val="28"/>
          <w:szCs w:val="28"/>
        </w:rPr>
        <w:t>.</w:t>
      </w:r>
      <w:r w:rsidR="00A678BE">
        <w:rPr>
          <w:sz w:val="28"/>
          <w:szCs w:val="28"/>
        </w:rPr>
        <w:t xml:space="preserve"> Котельнич)</w:t>
      </w:r>
      <w:r w:rsidRPr="00DF4352">
        <w:rPr>
          <w:sz w:val="28"/>
          <w:szCs w:val="28"/>
        </w:rPr>
        <w:t xml:space="preserve">. </w:t>
      </w:r>
    </w:p>
    <w:p w:rsidR="009D2289" w:rsidRPr="00DF4352" w:rsidRDefault="009D2289" w:rsidP="00997914">
      <w:pPr>
        <w:spacing w:line="360" w:lineRule="auto"/>
        <w:ind w:firstLine="709"/>
        <w:jc w:val="both"/>
        <w:rPr>
          <w:sz w:val="28"/>
          <w:szCs w:val="28"/>
        </w:rPr>
      </w:pPr>
      <w:r w:rsidRPr="00DF4352">
        <w:rPr>
          <w:sz w:val="28"/>
          <w:szCs w:val="28"/>
        </w:rPr>
        <w:t xml:space="preserve">Министерством здравоохранения Кировской области ежегодно увеличиваются контрольные цифры приема в медицинский колледж: </w:t>
      </w:r>
      <w:r w:rsidR="00AF1682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Pr="00DF4352">
        <w:rPr>
          <w:sz w:val="28"/>
          <w:szCs w:val="28"/>
        </w:rPr>
        <w:t>2017 год</w:t>
      </w:r>
      <w:r>
        <w:rPr>
          <w:sz w:val="28"/>
          <w:szCs w:val="28"/>
        </w:rPr>
        <w:t>у</w:t>
      </w:r>
      <w:r w:rsidRPr="00DF4352">
        <w:rPr>
          <w:sz w:val="28"/>
          <w:szCs w:val="28"/>
        </w:rPr>
        <w:t xml:space="preserve"> – 300 мест, </w:t>
      </w:r>
      <w:r>
        <w:rPr>
          <w:sz w:val="28"/>
          <w:szCs w:val="28"/>
        </w:rPr>
        <w:t xml:space="preserve">в </w:t>
      </w:r>
      <w:r w:rsidRPr="00DF4352">
        <w:rPr>
          <w:sz w:val="28"/>
          <w:szCs w:val="28"/>
        </w:rPr>
        <w:t>2018 год</w:t>
      </w:r>
      <w:r>
        <w:rPr>
          <w:sz w:val="28"/>
          <w:szCs w:val="28"/>
        </w:rPr>
        <w:t>у</w:t>
      </w:r>
      <w:r w:rsidRPr="00DF4352">
        <w:rPr>
          <w:sz w:val="28"/>
          <w:szCs w:val="28"/>
        </w:rPr>
        <w:t xml:space="preserve"> – 315 мест, </w:t>
      </w:r>
      <w:r>
        <w:rPr>
          <w:sz w:val="28"/>
          <w:szCs w:val="28"/>
        </w:rPr>
        <w:t xml:space="preserve">в </w:t>
      </w:r>
      <w:r w:rsidRPr="00DF4352">
        <w:rPr>
          <w:sz w:val="28"/>
          <w:szCs w:val="28"/>
        </w:rPr>
        <w:t>2019 год</w:t>
      </w:r>
      <w:r>
        <w:rPr>
          <w:sz w:val="28"/>
          <w:szCs w:val="28"/>
        </w:rPr>
        <w:t xml:space="preserve">у – 325 мест. </w:t>
      </w:r>
      <w:r w:rsidR="00AF1682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="00AF1682">
        <w:rPr>
          <w:sz w:val="28"/>
          <w:szCs w:val="28"/>
        </w:rPr>
        <w:t xml:space="preserve"> </w:t>
      </w:r>
      <w:r w:rsidRPr="00DF4352">
        <w:rPr>
          <w:sz w:val="28"/>
          <w:szCs w:val="28"/>
        </w:rPr>
        <w:t>2019 году открыт фили</w:t>
      </w:r>
      <w:r>
        <w:rPr>
          <w:sz w:val="28"/>
          <w:szCs w:val="28"/>
        </w:rPr>
        <w:t>ал медицинского к</w:t>
      </w:r>
      <w:r w:rsidRPr="00DF4352">
        <w:rPr>
          <w:sz w:val="28"/>
          <w:szCs w:val="28"/>
        </w:rPr>
        <w:t>олледжа в г</w:t>
      </w:r>
      <w:r>
        <w:rPr>
          <w:sz w:val="28"/>
          <w:szCs w:val="28"/>
        </w:rPr>
        <w:t>.</w:t>
      </w:r>
      <w:r w:rsidRPr="00DF4352">
        <w:rPr>
          <w:sz w:val="28"/>
          <w:szCs w:val="28"/>
        </w:rPr>
        <w:t xml:space="preserve"> Омутнинске </w:t>
      </w:r>
      <w:r w:rsidR="00AF1682">
        <w:rPr>
          <w:sz w:val="28"/>
          <w:szCs w:val="28"/>
        </w:rPr>
        <w:br/>
      </w:r>
      <w:r w:rsidRPr="00DF4352">
        <w:rPr>
          <w:sz w:val="28"/>
          <w:szCs w:val="28"/>
        </w:rPr>
        <w:t>на 25 мест по специальности «Сестрин</w:t>
      </w:r>
      <w:r>
        <w:rPr>
          <w:sz w:val="28"/>
          <w:szCs w:val="28"/>
        </w:rPr>
        <w:t>ское дело»</w:t>
      </w:r>
      <w:r w:rsidRPr="00DF4352">
        <w:rPr>
          <w:sz w:val="28"/>
          <w:szCs w:val="28"/>
        </w:rPr>
        <w:t>. В 2020 году планируется увеличение контрольных цифр приема на 25 мест по специальности «Лечебное дело» в филиале г.</w:t>
      </w:r>
      <w:r>
        <w:rPr>
          <w:sz w:val="28"/>
          <w:szCs w:val="28"/>
        </w:rPr>
        <w:t xml:space="preserve"> Омутнинска и открытие филиала медицинского к</w:t>
      </w:r>
      <w:r w:rsidRPr="00DF4352">
        <w:rPr>
          <w:sz w:val="28"/>
          <w:szCs w:val="28"/>
        </w:rPr>
        <w:t>олледжа в г</w:t>
      </w:r>
      <w:r>
        <w:rPr>
          <w:sz w:val="28"/>
          <w:szCs w:val="28"/>
        </w:rPr>
        <w:t>.</w:t>
      </w:r>
      <w:r w:rsidRPr="00DF4352">
        <w:rPr>
          <w:sz w:val="28"/>
          <w:szCs w:val="28"/>
        </w:rPr>
        <w:t xml:space="preserve"> Советске на 50 мест (25 мест – </w:t>
      </w:r>
      <w:r>
        <w:rPr>
          <w:sz w:val="28"/>
          <w:szCs w:val="28"/>
        </w:rPr>
        <w:t xml:space="preserve">по специальности </w:t>
      </w:r>
      <w:r w:rsidRPr="00DF4352">
        <w:rPr>
          <w:sz w:val="28"/>
          <w:szCs w:val="28"/>
        </w:rPr>
        <w:t xml:space="preserve">«Сестринское дело» и 25 мест – </w:t>
      </w:r>
      <w:r>
        <w:rPr>
          <w:sz w:val="28"/>
          <w:szCs w:val="28"/>
        </w:rPr>
        <w:t xml:space="preserve">по специальности </w:t>
      </w:r>
      <w:r w:rsidRPr="00DF4352">
        <w:rPr>
          <w:sz w:val="28"/>
          <w:szCs w:val="28"/>
        </w:rPr>
        <w:t>«Лечебное дело»). Таким образом, количество контрольных цифр приема в 2020 го</w:t>
      </w:r>
      <w:r>
        <w:rPr>
          <w:sz w:val="28"/>
          <w:szCs w:val="28"/>
        </w:rPr>
        <w:t>ду в медицинском к</w:t>
      </w:r>
      <w:r w:rsidRPr="00DF4352">
        <w:rPr>
          <w:sz w:val="28"/>
          <w:szCs w:val="28"/>
        </w:rPr>
        <w:t xml:space="preserve">олледже увеличится до 400 мест. </w:t>
      </w:r>
    </w:p>
    <w:p w:rsidR="009D2289" w:rsidRPr="00DF4352" w:rsidRDefault="009D2289" w:rsidP="009D2289">
      <w:pPr>
        <w:spacing w:line="360" w:lineRule="auto"/>
        <w:ind w:right="57" w:firstLine="740"/>
        <w:jc w:val="both"/>
        <w:rPr>
          <w:sz w:val="28"/>
          <w:szCs w:val="28"/>
        </w:rPr>
      </w:pPr>
      <w:r w:rsidRPr="00DF4352">
        <w:rPr>
          <w:sz w:val="28"/>
          <w:szCs w:val="28"/>
        </w:rPr>
        <w:lastRenderedPageBreak/>
        <w:t xml:space="preserve">С целью дальнейшей ликвидации дефицита </w:t>
      </w:r>
      <w:r>
        <w:rPr>
          <w:sz w:val="28"/>
          <w:szCs w:val="28"/>
        </w:rPr>
        <w:t xml:space="preserve">медицинских кадров </w:t>
      </w:r>
      <w:r w:rsidRPr="00DF4352">
        <w:rPr>
          <w:sz w:val="28"/>
          <w:szCs w:val="28"/>
        </w:rPr>
        <w:t>и создания новой модели</w:t>
      </w:r>
      <w:r w:rsidR="000D0347">
        <w:rPr>
          <w:sz w:val="28"/>
          <w:szCs w:val="28"/>
        </w:rPr>
        <w:t xml:space="preserve"> оказания</w:t>
      </w:r>
      <w:r w:rsidRPr="00DF4352">
        <w:rPr>
          <w:sz w:val="28"/>
          <w:szCs w:val="28"/>
        </w:rPr>
        <w:t xml:space="preserve"> первичной помощи</w:t>
      </w:r>
      <w:r w:rsidR="000D0347">
        <w:rPr>
          <w:sz w:val="28"/>
          <w:szCs w:val="28"/>
        </w:rPr>
        <w:t xml:space="preserve"> в 2020 году</w:t>
      </w:r>
      <w:r w:rsidRPr="00DF4352">
        <w:rPr>
          <w:sz w:val="28"/>
          <w:szCs w:val="28"/>
        </w:rPr>
        <w:t xml:space="preserve"> на б</w:t>
      </w:r>
      <w:r>
        <w:rPr>
          <w:sz w:val="28"/>
          <w:szCs w:val="28"/>
        </w:rPr>
        <w:t>а</w:t>
      </w:r>
      <w:r w:rsidRPr="00DF4352">
        <w:rPr>
          <w:sz w:val="28"/>
          <w:szCs w:val="28"/>
        </w:rPr>
        <w:t>зе техникумов и колледжей, подведомственных министерству образования Кировской области, будут открыты медицинские отделения для подготовки граждан по специальности «Сестринское дело» (</w:t>
      </w:r>
      <w:r>
        <w:rPr>
          <w:sz w:val="28"/>
          <w:szCs w:val="28"/>
        </w:rPr>
        <w:t>г. Луза –</w:t>
      </w:r>
      <w:r w:rsidRPr="00DF4352">
        <w:rPr>
          <w:sz w:val="28"/>
          <w:szCs w:val="28"/>
        </w:rPr>
        <w:t xml:space="preserve"> 25 мест, </w:t>
      </w:r>
      <w:r>
        <w:rPr>
          <w:sz w:val="28"/>
          <w:szCs w:val="28"/>
        </w:rPr>
        <w:t>г. Зуевка –</w:t>
      </w:r>
      <w:r w:rsidRPr="00DF4352">
        <w:rPr>
          <w:sz w:val="28"/>
          <w:szCs w:val="28"/>
        </w:rPr>
        <w:t xml:space="preserve"> 25 мест, </w:t>
      </w:r>
      <w:r>
        <w:rPr>
          <w:sz w:val="28"/>
          <w:szCs w:val="28"/>
        </w:rPr>
        <w:t xml:space="preserve">г. </w:t>
      </w:r>
      <w:r w:rsidRPr="00DF4352">
        <w:rPr>
          <w:sz w:val="28"/>
          <w:szCs w:val="28"/>
        </w:rPr>
        <w:t>Яранск</w:t>
      </w:r>
      <w:r>
        <w:rPr>
          <w:sz w:val="28"/>
          <w:szCs w:val="28"/>
        </w:rPr>
        <w:t xml:space="preserve"> –</w:t>
      </w:r>
      <w:r w:rsidRPr="00DF4352">
        <w:rPr>
          <w:sz w:val="28"/>
          <w:szCs w:val="28"/>
        </w:rPr>
        <w:t xml:space="preserve"> 25 мест, </w:t>
      </w:r>
      <w:r>
        <w:rPr>
          <w:sz w:val="28"/>
          <w:szCs w:val="28"/>
        </w:rPr>
        <w:t xml:space="preserve">г. </w:t>
      </w:r>
      <w:r w:rsidRPr="00DF4352">
        <w:rPr>
          <w:sz w:val="28"/>
          <w:szCs w:val="28"/>
        </w:rPr>
        <w:t>Вятские Поляны</w:t>
      </w:r>
      <w:r>
        <w:rPr>
          <w:sz w:val="28"/>
          <w:szCs w:val="28"/>
        </w:rPr>
        <w:t xml:space="preserve"> –</w:t>
      </w:r>
      <w:r w:rsidRPr="00DF4352">
        <w:rPr>
          <w:sz w:val="28"/>
          <w:szCs w:val="28"/>
        </w:rPr>
        <w:t xml:space="preserve"> 25 мест</w:t>
      </w:r>
      <w:r w:rsidR="00AF1682">
        <w:rPr>
          <w:sz w:val="28"/>
          <w:szCs w:val="28"/>
        </w:rPr>
        <w:t>)</w:t>
      </w:r>
      <w:r>
        <w:rPr>
          <w:sz w:val="28"/>
          <w:szCs w:val="28"/>
        </w:rPr>
        <w:t>. В</w:t>
      </w:r>
      <w:r w:rsidRPr="00DF4352">
        <w:rPr>
          <w:sz w:val="28"/>
          <w:szCs w:val="28"/>
        </w:rPr>
        <w:t xml:space="preserve"> </w:t>
      </w:r>
      <w:r w:rsidR="00AF13D7">
        <w:rPr>
          <w:sz w:val="28"/>
          <w:szCs w:val="28"/>
        </w:rPr>
        <w:t xml:space="preserve">Кировском областном государственном профессиональном образовательном бюджетном учреждении </w:t>
      </w:r>
      <w:r w:rsidR="00AF1682">
        <w:rPr>
          <w:sz w:val="28"/>
          <w:szCs w:val="28"/>
        </w:rPr>
        <w:t>«Санчурский социально-экономический техникум»</w:t>
      </w:r>
      <w:r>
        <w:rPr>
          <w:sz w:val="28"/>
          <w:szCs w:val="28"/>
        </w:rPr>
        <w:t xml:space="preserve"> </w:t>
      </w:r>
      <w:r w:rsidR="00AF1682">
        <w:rPr>
          <w:sz w:val="28"/>
          <w:szCs w:val="28"/>
        </w:rPr>
        <w:t>(п</w:t>
      </w:r>
      <w:r w:rsidR="00F55354">
        <w:rPr>
          <w:sz w:val="28"/>
          <w:szCs w:val="28"/>
        </w:rPr>
        <w:t>гт</w:t>
      </w:r>
      <w:r w:rsidR="00AF1682">
        <w:rPr>
          <w:sz w:val="28"/>
          <w:szCs w:val="28"/>
        </w:rPr>
        <w:t xml:space="preserve"> Санчурск) </w:t>
      </w:r>
      <w:r>
        <w:rPr>
          <w:sz w:val="28"/>
          <w:szCs w:val="28"/>
        </w:rPr>
        <w:t xml:space="preserve">будет открыто 50 мест (25 мест – </w:t>
      </w:r>
      <w:r w:rsidRPr="00DF4352">
        <w:rPr>
          <w:sz w:val="28"/>
          <w:szCs w:val="28"/>
        </w:rPr>
        <w:t>по специальности «Сестрин</w:t>
      </w:r>
      <w:r>
        <w:rPr>
          <w:sz w:val="28"/>
          <w:szCs w:val="28"/>
        </w:rPr>
        <w:t>ское дело»</w:t>
      </w:r>
      <w:r w:rsidRPr="00DF4352">
        <w:rPr>
          <w:sz w:val="28"/>
          <w:szCs w:val="28"/>
        </w:rPr>
        <w:t>, 25</w:t>
      </w:r>
      <w:r>
        <w:rPr>
          <w:sz w:val="28"/>
          <w:szCs w:val="28"/>
        </w:rPr>
        <w:t xml:space="preserve"> мест</w:t>
      </w:r>
      <w:r w:rsidRPr="00DF435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по специальности </w:t>
      </w:r>
      <w:r w:rsidRPr="00DF4352">
        <w:rPr>
          <w:sz w:val="28"/>
          <w:szCs w:val="28"/>
        </w:rPr>
        <w:t>«Лечебное дело»</w:t>
      </w:r>
      <w:r>
        <w:rPr>
          <w:sz w:val="28"/>
          <w:szCs w:val="28"/>
        </w:rPr>
        <w:t>)</w:t>
      </w:r>
      <w:r w:rsidRPr="00DF4352">
        <w:rPr>
          <w:sz w:val="28"/>
          <w:szCs w:val="28"/>
        </w:rPr>
        <w:t>.</w:t>
      </w:r>
    </w:p>
    <w:p w:rsidR="009D2289" w:rsidRPr="00DF4352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DF4352">
        <w:rPr>
          <w:sz w:val="28"/>
          <w:szCs w:val="28"/>
        </w:rPr>
        <w:t xml:space="preserve">По состоянию на </w:t>
      </w:r>
      <w:r>
        <w:rPr>
          <w:sz w:val="28"/>
          <w:szCs w:val="28"/>
        </w:rPr>
        <w:t>01.09.2018</w:t>
      </w:r>
      <w:r w:rsidRPr="00DF4352">
        <w:rPr>
          <w:sz w:val="28"/>
          <w:szCs w:val="28"/>
        </w:rPr>
        <w:t xml:space="preserve"> в медицинском колледже за счет средств областного бюджета обуча</w:t>
      </w:r>
      <w:r>
        <w:rPr>
          <w:sz w:val="28"/>
          <w:szCs w:val="28"/>
        </w:rPr>
        <w:t>л</w:t>
      </w:r>
      <w:r w:rsidR="004413F7">
        <w:rPr>
          <w:sz w:val="28"/>
          <w:szCs w:val="28"/>
        </w:rPr>
        <w:t>и</w:t>
      </w:r>
      <w:r>
        <w:rPr>
          <w:sz w:val="28"/>
          <w:szCs w:val="28"/>
        </w:rPr>
        <w:t>сь</w:t>
      </w:r>
      <w:r w:rsidRPr="00DF4352">
        <w:rPr>
          <w:sz w:val="28"/>
          <w:szCs w:val="28"/>
        </w:rPr>
        <w:t xml:space="preserve"> </w:t>
      </w:r>
      <w:r>
        <w:rPr>
          <w:sz w:val="28"/>
          <w:szCs w:val="28"/>
        </w:rPr>
        <w:t>1122 студента по специальностям «Л</w:t>
      </w:r>
      <w:r w:rsidRPr="00DF4352">
        <w:rPr>
          <w:sz w:val="28"/>
          <w:szCs w:val="28"/>
        </w:rPr>
        <w:t>ечебное дело», «</w:t>
      </w:r>
      <w:r>
        <w:rPr>
          <w:sz w:val="28"/>
          <w:szCs w:val="28"/>
        </w:rPr>
        <w:t>С</w:t>
      </w:r>
      <w:r w:rsidRPr="00DF4352">
        <w:rPr>
          <w:sz w:val="28"/>
          <w:szCs w:val="28"/>
        </w:rPr>
        <w:t>естринское дело», «</w:t>
      </w:r>
      <w:r>
        <w:rPr>
          <w:sz w:val="28"/>
          <w:szCs w:val="28"/>
        </w:rPr>
        <w:t>А</w:t>
      </w:r>
      <w:r w:rsidRPr="00DF4352">
        <w:rPr>
          <w:sz w:val="28"/>
          <w:szCs w:val="28"/>
        </w:rPr>
        <w:t>кушерское дело» (6</w:t>
      </w:r>
      <w:r>
        <w:rPr>
          <w:sz w:val="28"/>
          <w:szCs w:val="28"/>
        </w:rPr>
        <w:t xml:space="preserve">65 человек – </w:t>
      </w:r>
      <w:r w:rsidR="00F55354">
        <w:rPr>
          <w:sz w:val="28"/>
          <w:szCs w:val="28"/>
        </w:rPr>
        <w:t xml:space="preserve">в </w:t>
      </w:r>
      <w:r w:rsidRPr="00DF4352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DF4352">
        <w:rPr>
          <w:sz w:val="28"/>
          <w:szCs w:val="28"/>
        </w:rPr>
        <w:t xml:space="preserve"> Киров</w:t>
      </w:r>
      <w:r>
        <w:rPr>
          <w:sz w:val="28"/>
          <w:szCs w:val="28"/>
        </w:rPr>
        <w:t>е,</w:t>
      </w:r>
      <w:r>
        <w:rPr>
          <w:sz w:val="28"/>
          <w:szCs w:val="28"/>
        </w:rPr>
        <w:br/>
      </w:r>
      <w:r w:rsidRPr="00DF4352">
        <w:rPr>
          <w:sz w:val="28"/>
          <w:szCs w:val="28"/>
        </w:rPr>
        <w:t>251</w:t>
      </w:r>
      <w:r>
        <w:rPr>
          <w:sz w:val="28"/>
          <w:szCs w:val="28"/>
        </w:rPr>
        <w:t xml:space="preserve"> человек</w:t>
      </w:r>
      <w:r w:rsidRPr="00DF4352">
        <w:rPr>
          <w:sz w:val="28"/>
          <w:szCs w:val="28"/>
        </w:rPr>
        <w:t xml:space="preserve"> – в г. Уржум</w:t>
      </w:r>
      <w:r w:rsidR="00F55354">
        <w:rPr>
          <w:sz w:val="28"/>
          <w:szCs w:val="28"/>
        </w:rPr>
        <w:t>е</w:t>
      </w:r>
      <w:r w:rsidRPr="00DF4352">
        <w:rPr>
          <w:sz w:val="28"/>
          <w:szCs w:val="28"/>
        </w:rPr>
        <w:t>, 187</w:t>
      </w:r>
      <w:r>
        <w:rPr>
          <w:sz w:val="28"/>
          <w:szCs w:val="28"/>
        </w:rPr>
        <w:t xml:space="preserve"> человек</w:t>
      </w:r>
      <w:r w:rsidRPr="00DF4352">
        <w:rPr>
          <w:sz w:val="28"/>
          <w:szCs w:val="28"/>
        </w:rPr>
        <w:t xml:space="preserve"> – в г. Котельнич</w:t>
      </w:r>
      <w:r w:rsidR="00F55354">
        <w:rPr>
          <w:sz w:val="28"/>
          <w:szCs w:val="28"/>
        </w:rPr>
        <w:t>е</w:t>
      </w:r>
      <w:r w:rsidRPr="00DF4352">
        <w:rPr>
          <w:sz w:val="28"/>
          <w:szCs w:val="28"/>
        </w:rPr>
        <w:t xml:space="preserve">, </w:t>
      </w:r>
      <w:r>
        <w:rPr>
          <w:sz w:val="28"/>
          <w:szCs w:val="28"/>
        </w:rPr>
        <w:t>19 человек</w:t>
      </w:r>
      <w:r w:rsidRPr="00DF4352">
        <w:rPr>
          <w:sz w:val="28"/>
          <w:szCs w:val="28"/>
        </w:rPr>
        <w:t xml:space="preserve"> – в </w:t>
      </w:r>
      <w:r w:rsidR="00F55354">
        <w:rPr>
          <w:sz w:val="28"/>
          <w:szCs w:val="28"/>
        </w:rPr>
        <w:br/>
      </w:r>
      <w:r w:rsidRPr="00DF4352">
        <w:rPr>
          <w:sz w:val="28"/>
          <w:szCs w:val="28"/>
        </w:rPr>
        <w:t>г. Омутнинск</w:t>
      </w:r>
      <w:r w:rsidR="00F55354">
        <w:rPr>
          <w:sz w:val="28"/>
          <w:szCs w:val="28"/>
        </w:rPr>
        <w:t>е</w:t>
      </w:r>
      <w:r w:rsidRPr="00DF4352">
        <w:rPr>
          <w:sz w:val="28"/>
          <w:szCs w:val="28"/>
        </w:rPr>
        <w:t xml:space="preserve">). </w:t>
      </w:r>
    </w:p>
    <w:p w:rsidR="009D2289" w:rsidRPr="00DF4352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DF4352">
        <w:rPr>
          <w:sz w:val="28"/>
          <w:szCs w:val="28"/>
        </w:rPr>
        <w:t>В 2019 году завершили обучение 234 студента медицинского колледжа, обучавшиеся за с</w:t>
      </w:r>
      <w:r>
        <w:rPr>
          <w:sz w:val="28"/>
          <w:szCs w:val="28"/>
        </w:rPr>
        <w:t>чет средств областного бюджета (</w:t>
      </w:r>
      <w:r w:rsidR="00AF13D7">
        <w:rPr>
          <w:sz w:val="28"/>
          <w:szCs w:val="28"/>
        </w:rPr>
        <w:t xml:space="preserve">в 2018 году – </w:t>
      </w:r>
      <w:r w:rsidR="00AF13D7">
        <w:rPr>
          <w:sz w:val="28"/>
          <w:szCs w:val="28"/>
        </w:rPr>
        <w:br/>
      </w:r>
      <w:r w:rsidRPr="00DF4352">
        <w:rPr>
          <w:sz w:val="28"/>
          <w:szCs w:val="28"/>
        </w:rPr>
        <w:t>272 студента</w:t>
      </w:r>
      <w:r>
        <w:rPr>
          <w:sz w:val="28"/>
          <w:szCs w:val="28"/>
        </w:rPr>
        <w:t>)</w:t>
      </w:r>
      <w:r w:rsidRPr="00DF4352">
        <w:rPr>
          <w:sz w:val="28"/>
          <w:szCs w:val="28"/>
        </w:rPr>
        <w:t xml:space="preserve">. </w:t>
      </w:r>
      <w:r>
        <w:rPr>
          <w:sz w:val="28"/>
          <w:szCs w:val="28"/>
        </w:rPr>
        <w:t>В 2018 году д</w:t>
      </w:r>
      <w:r w:rsidRPr="00DF4352">
        <w:rPr>
          <w:sz w:val="28"/>
          <w:szCs w:val="28"/>
        </w:rPr>
        <w:t>оля выпускников</w:t>
      </w:r>
      <w:r w:rsidR="004413F7">
        <w:rPr>
          <w:sz w:val="28"/>
          <w:szCs w:val="28"/>
        </w:rPr>
        <w:t>,</w:t>
      </w:r>
      <w:r w:rsidRPr="00DF4352">
        <w:rPr>
          <w:sz w:val="28"/>
          <w:szCs w:val="28"/>
        </w:rPr>
        <w:t xml:space="preserve"> получивших по результатам итоговой государственной аттестации</w:t>
      </w:r>
      <w:r>
        <w:rPr>
          <w:sz w:val="28"/>
          <w:szCs w:val="28"/>
        </w:rPr>
        <w:t xml:space="preserve"> оценки</w:t>
      </w:r>
      <w:r w:rsidRPr="00DF4352">
        <w:rPr>
          <w:sz w:val="28"/>
          <w:szCs w:val="28"/>
        </w:rPr>
        <w:t xml:space="preserve"> «хорошо» и «отлично»</w:t>
      </w:r>
      <w:r>
        <w:rPr>
          <w:sz w:val="28"/>
          <w:szCs w:val="28"/>
        </w:rPr>
        <w:t>,</w:t>
      </w:r>
      <w:r w:rsidRPr="00DF4352">
        <w:rPr>
          <w:sz w:val="28"/>
          <w:szCs w:val="28"/>
        </w:rPr>
        <w:t xml:space="preserve"> состави</w:t>
      </w:r>
      <w:r>
        <w:rPr>
          <w:sz w:val="28"/>
          <w:szCs w:val="28"/>
        </w:rPr>
        <w:t>ла более 70%. В 2019 году 97,6</w:t>
      </w:r>
      <w:r w:rsidRPr="00DF4352">
        <w:rPr>
          <w:sz w:val="28"/>
          <w:szCs w:val="28"/>
        </w:rPr>
        <w:t>% выпускников медицинского колледжа успешно прошли процедуру аккредитации специалистов, которая является допуском к осуществлению медицинской деятельности.</w:t>
      </w:r>
    </w:p>
    <w:p w:rsidR="009D2289" w:rsidRPr="00DF4352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DF4352">
        <w:rPr>
          <w:sz w:val="28"/>
          <w:szCs w:val="28"/>
        </w:rPr>
        <w:t>Предпринимаемые организационные м</w:t>
      </w:r>
      <w:r>
        <w:rPr>
          <w:sz w:val="28"/>
          <w:szCs w:val="28"/>
        </w:rPr>
        <w:t>еры</w:t>
      </w:r>
      <w:r w:rsidRPr="00DF4352">
        <w:rPr>
          <w:sz w:val="28"/>
          <w:szCs w:val="28"/>
        </w:rPr>
        <w:t xml:space="preserve"> по открытию новых филиалов позволят увеличить общую численность выпускников </w:t>
      </w:r>
      <w:r>
        <w:rPr>
          <w:sz w:val="28"/>
          <w:szCs w:val="28"/>
        </w:rPr>
        <w:t xml:space="preserve">медицинского колледжа </w:t>
      </w:r>
      <w:r w:rsidRPr="00DF4352">
        <w:rPr>
          <w:sz w:val="28"/>
          <w:szCs w:val="28"/>
        </w:rPr>
        <w:t xml:space="preserve">и повысить обеспеченность медицинских организаций </w:t>
      </w:r>
      <w:r w:rsidRPr="00DF4352">
        <w:rPr>
          <w:rFonts w:eastAsia="Arial Unicode MS"/>
          <w:sz w:val="28"/>
          <w:szCs w:val="28"/>
          <w:u w:color="000000"/>
        </w:rPr>
        <w:t>средни</w:t>
      </w:r>
      <w:r>
        <w:rPr>
          <w:rFonts w:eastAsia="Arial Unicode MS"/>
          <w:sz w:val="28"/>
          <w:szCs w:val="28"/>
          <w:u w:color="000000"/>
        </w:rPr>
        <w:t>м</w:t>
      </w:r>
      <w:r w:rsidRPr="00DF4352">
        <w:rPr>
          <w:rFonts w:eastAsia="Arial Unicode MS"/>
          <w:sz w:val="28"/>
          <w:szCs w:val="28"/>
          <w:u w:color="000000"/>
        </w:rPr>
        <w:t xml:space="preserve"> медицински</w:t>
      </w:r>
      <w:r>
        <w:rPr>
          <w:rFonts w:eastAsia="Arial Unicode MS"/>
          <w:sz w:val="28"/>
          <w:szCs w:val="28"/>
          <w:u w:color="000000"/>
        </w:rPr>
        <w:t>м</w:t>
      </w:r>
      <w:r w:rsidRPr="00DF4352">
        <w:rPr>
          <w:rFonts w:eastAsia="Arial Unicode MS"/>
          <w:sz w:val="28"/>
          <w:szCs w:val="28"/>
          <w:u w:color="000000"/>
        </w:rPr>
        <w:t xml:space="preserve"> </w:t>
      </w:r>
      <w:r>
        <w:rPr>
          <w:rFonts w:eastAsia="Arial Unicode MS"/>
          <w:sz w:val="28"/>
          <w:szCs w:val="28"/>
          <w:u w:color="000000"/>
        </w:rPr>
        <w:t>персоналом</w:t>
      </w:r>
      <w:r w:rsidRPr="00DF4352">
        <w:rPr>
          <w:rFonts w:eastAsia="Arial Unicode MS"/>
          <w:sz w:val="28"/>
          <w:szCs w:val="28"/>
          <w:u w:color="000000"/>
        </w:rPr>
        <w:t>.</w:t>
      </w:r>
    </w:p>
    <w:p w:rsidR="009D2289" w:rsidRPr="00DF4352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DF4352">
        <w:rPr>
          <w:sz w:val="28"/>
          <w:szCs w:val="28"/>
        </w:rPr>
        <w:t xml:space="preserve">Обучение медицинских работников по программам дополнительного профессионального образования осуществляется на базе медицинского колледжа и Кировского ГМУ. </w:t>
      </w:r>
      <w:r>
        <w:rPr>
          <w:sz w:val="28"/>
          <w:szCs w:val="28"/>
        </w:rPr>
        <w:t>В</w:t>
      </w:r>
      <w:r w:rsidRPr="00DF4352">
        <w:rPr>
          <w:sz w:val="28"/>
          <w:szCs w:val="28"/>
        </w:rPr>
        <w:t xml:space="preserve"> 2018 году </w:t>
      </w:r>
      <w:r>
        <w:rPr>
          <w:sz w:val="28"/>
          <w:szCs w:val="28"/>
        </w:rPr>
        <w:t>прошли обучение по у</w:t>
      </w:r>
      <w:r w:rsidR="004413F7">
        <w:rPr>
          <w:sz w:val="28"/>
          <w:szCs w:val="28"/>
        </w:rPr>
        <w:t>ка</w:t>
      </w:r>
      <w:r>
        <w:rPr>
          <w:sz w:val="28"/>
          <w:szCs w:val="28"/>
        </w:rPr>
        <w:t xml:space="preserve">занным программам </w:t>
      </w:r>
      <w:r w:rsidRPr="00DF4352">
        <w:rPr>
          <w:sz w:val="28"/>
          <w:szCs w:val="28"/>
        </w:rPr>
        <w:t>более 5000 медицинских работников.</w:t>
      </w:r>
    </w:p>
    <w:p w:rsidR="009D2289" w:rsidRPr="00DF4352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DF4352">
        <w:rPr>
          <w:sz w:val="28"/>
          <w:szCs w:val="28"/>
        </w:rPr>
        <w:lastRenderedPageBreak/>
        <w:t>С целью привлечения врачей</w:t>
      </w:r>
      <w:r w:rsidR="00F55354">
        <w:rPr>
          <w:sz w:val="28"/>
          <w:szCs w:val="28"/>
        </w:rPr>
        <w:t xml:space="preserve"> на работу</w:t>
      </w:r>
      <w:r w:rsidRPr="00DF4352">
        <w:rPr>
          <w:sz w:val="28"/>
          <w:szCs w:val="28"/>
        </w:rPr>
        <w:t xml:space="preserve"> в медицинские организации, расположенные в районах Кировской области, используется механизм предоставления мер социальной поддержки. Врачам и среднему медицинскому персоналу выплачиваются единовременные денежные выплаты за счет средств федерального и регионального бюджетов, предоставляется служебное жилье, оплачивается дальнейшее обучение.</w:t>
      </w:r>
    </w:p>
    <w:p w:rsidR="009D2289" w:rsidRPr="00DF4352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DF4352">
        <w:rPr>
          <w:sz w:val="28"/>
          <w:szCs w:val="28"/>
        </w:rPr>
        <w:t xml:space="preserve">За период реализации программы «Земский доктор» </w:t>
      </w:r>
      <w:r>
        <w:rPr>
          <w:sz w:val="28"/>
          <w:szCs w:val="28"/>
        </w:rPr>
        <w:t>(</w:t>
      </w:r>
      <w:r w:rsidRPr="00DF4352">
        <w:rPr>
          <w:sz w:val="28"/>
          <w:szCs w:val="28"/>
        </w:rPr>
        <w:t>с 2012 года</w:t>
      </w:r>
      <w:r>
        <w:rPr>
          <w:sz w:val="28"/>
          <w:szCs w:val="28"/>
        </w:rPr>
        <w:t>)</w:t>
      </w:r>
      <w:r w:rsidRPr="00DF4352">
        <w:rPr>
          <w:sz w:val="28"/>
          <w:szCs w:val="28"/>
        </w:rPr>
        <w:t xml:space="preserve"> правом на получение единовременной компенсационной выплаты воспользовались 182 врача</w:t>
      </w:r>
      <w:r>
        <w:rPr>
          <w:sz w:val="28"/>
          <w:szCs w:val="28"/>
        </w:rPr>
        <w:t xml:space="preserve"> (в 2018 году – 31 врач)</w:t>
      </w:r>
      <w:r w:rsidRPr="00DF4352">
        <w:rPr>
          <w:sz w:val="28"/>
          <w:szCs w:val="28"/>
        </w:rPr>
        <w:t xml:space="preserve"> и 12 работников</w:t>
      </w:r>
      <w:r w:rsidR="004413F7">
        <w:rPr>
          <w:sz w:val="28"/>
          <w:szCs w:val="28"/>
        </w:rPr>
        <w:t>,</w:t>
      </w:r>
      <w:r w:rsidRPr="00DF43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относящихся к </w:t>
      </w:r>
      <w:r w:rsidRPr="00DF4352">
        <w:rPr>
          <w:sz w:val="28"/>
          <w:szCs w:val="28"/>
        </w:rPr>
        <w:t>средн</w:t>
      </w:r>
      <w:r>
        <w:rPr>
          <w:sz w:val="28"/>
          <w:szCs w:val="28"/>
        </w:rPr>
        <w:t>ему</w:t>
      </w:r>
      <w:r w:rsidRPr="00DF4352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ому</w:t>
      </w:r>
      <w:r w:rsidRPr="00DF4352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у. В 2018 году</w:t>
      </w:r>
      <w:r w:rsidRPr="00DF4352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</w:t>
      </w:r>
      <w:r w:rsidRPr="00DF4352">
        <w:rPr>
          <w:sz w:val="28"/>
          <w:szCs w:val="28"/>
        </w:rPr>
        <w:t xml:space="preserve"> единовременн</w:t>
      </w:r>
      <w:r>
        <w:rPr>
          <w:sz w:val="28"/>
          <w:szCs w:val="28"/>
        </w:rPr>
        <w:t xml:space="preserve">ой </w:t>
      </w:r>
      <w:r w:rsidRPr="00DF4352">
        <w:rPr>
          <w:sz w:val="28"/>
          <w:szCs w:val="28"/>
        </w:rPr>
        <w:t>компенсационн</w:t>
      </w:r>
      <w:r>
        <w:rPr>
          <w:sz w:val="28"/>
          <w:szCs w:val="28"/>
        </w:rPr>
        <w:t>ой</w:t>
      </w:r>
      <w:r w:rsidRPr="00DF4352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 для врачей</w:t>
      </w:r>
      <w:r w:rsidRPr="00DF4352">
        <w:rPr>
          <w:sz w:val="28"/>
          <w:szCs w:val="28"/>
        </w:rPr>
        <w:t xml:space="preserve"> составил 1 млн. рублей, для среднего медицинского персонала – 500 тыс. рублей</w:t>
      </w:r>
      <w:r>
        <w:rPr>
          <w:sz w:val="28"/>
          <w:szCs w:val="28"/>
        </w:rPr>
        <w:t>.</w:t>
      </w:r>
      <w:r w:rsidRPr="00DF4352">
        <w:rPr>
          <w:sz w:val="28"/>
          <w:szCs w:val="28"/>
        </w:rPr>
        <w:t xml:space="preserve"> </w:t>
      </w:r>
    </w:p>
    <w:p w:rsidR="00533D96" w:rsidRDefault="00533D96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DF4352">
        <w:rPr>
          <w:sz w:val="28"/>
          <w:szCs w:val="28"/>
        </w:rPr>
        <w:t xml:space="preserve">В соответствии с постановлением Правительства Кировской области </w:t>
      </w:r>
      <w:r>
        <w:rPr>
          <w:sz w:val="28"/>
          <w:szCs w:val="28"/>
        </w:rPr>
        <w:t xml:space="preserve">от </w:t>
      </w:r>
      <w:r w:rsidRPr="00DF4352">
        <w:rPr>
          <w:sz w:val="28"/>
          <w:szCs w:val="28"/>
        </w:rPr>
        <w:t>12.03.2018 № 111-П «О единовременных компенсационных выплатах медицинским работникам (врачам, фельдшерам)» единовременная компенсационная выплата предоставляется медицинским работникам (врачам, фельдшерам), являющимся гражданами Российской Федерации, не имеющим неисполненных финансовых обязательств по договору о целевом обучении,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и заключившим трудовой договор с медицинской организацией, подведомственной министерству здравоохранения Кировской области (за исключением медицинских организаций с укомплектованностью менее 60</w:t>
      </w:r>
      <w:r>
        <w:rPr>
          <w:sz w:val="28"/>
          <w:szCs w:val="28"/>
        </w:rPr>
        <w:t>%</w:t>
      </w:r>
      <w:r w:rsidRPr="00DF4352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DF4352">
        <w:rPr>
          <w:sz w:val="28"/>
          <w:szCs w:val="28"/>
        </w:rPr>
        <w:t xml:space="preserve">на условиях полного рабочего дня с продолжительностью рабочего времени, установленной в соответствии со </w:t>
      </w:r>
      <w:hyperlink r:id="rId7" w:history="1">
        <w:r w:rsidRPr="00DF4352">
          <w:rPr>
            <w:sz w:val="28"/>
            <w:szCs w:val="28"/>
          </w:rPr>
          <w:t>статьей 350</w:t>
        </w:r>
      </w:hyperlink>
      <w:r w:rsidRPr="00DF4352">
        <w:rPr>
          <w:sz w:val="28"/>
          <w:szCs w:val="28"/>
        </w:rPr>
        <w:t xml:space="preserve"> Трудового кодекса Российской Федерации, с выполнением трудовой функции на должности, включенной в перечень вакантных должностей медицинских работников в медицинских организациях и их структурных подразделениях, при замещении которых осуществляются единовременные компенсационные выплаты</w:t>
      </w:r>
      <w:r>
        <w:rPr>
          <w:sz w:val="28"/>
          <w:szCs w:val="28"/>
        </w:rPr>
        <w:t>.</w:t>
      </w:r>
    </w:p>
    <w:p w:rsidR="009D2289" w:rsidRPr="00DF4352" w:rsidRDefault="00145F43" w:rsidP="009D22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Согласно</w:t>
      </w:r>
      <w:r w:rsidRPr="00DF435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F4352">
        <w:rPr>
          <w:sz w:val="28"/>
          <w:szCs w:val="28"/>
        </w:rPr>
        <w:t xml:space="preserve"> Правительства Кировской области от 02.02.2018 № 46-П «Об утверждении Положения об условиях и порядке предоставления социальной поддержки медицинским работникам при поступлении на постоянную работу в медицинские организации Кировской области (структурные подразделения), расположенные в сельских населенных пунктах, поселках городского типа, городах Кировской области» единовременная денежная выплата предоставляется медицинским работникам, являющимся гражданами Российской Федерации, возраст которых не превышает 40 лет включительно, в соответствии с </w:t>
      </w:r>
      <w:hyperlink r:id="rId8" w:history="1">
        <w:r w:rsidRPr="00DF4352">
          <w:rPr>
            <w:sz w:val="28"/>
            <w:szCs w:val="28"/>
          </w:rPr>
          <w:t>перечнем</w:t>
        </w:r>
      </w:hyperlink>
      <w:r w:rsidRPr="00DF4352">
        <w:rPr>
          <w:sz w:val="28"/>
          <w:szCs w:val="28"/>
        </w:rPr>
        <w:t xml:space="preserve"> должностей медицинских работников, имеющих право на получение социальной поддержки</w:t>
      </w:r>
      <w:r w:rsidR="003D5D25">
        <w:rPr>
          <w:sz w:val="28"/>
          <w:szCs w:val="28"/>
        </w:rPr>
        <w:t xml:space="preserve">. Размер единовременной денежной выплаты для врачей составляет </w:t>
      </w:r>
      <w:r w:rsidR="009D2289" w:rsidRPr="00DF4352">
        <w:rPr>
          <w:sz w:val="28"/>
          <w:szCs w:val="28"/>
        </w:rPr>
        <w:t xml:space="preserve">500 тыс. рублей, </w:t>
      </w:r>
      <w:r w:rsidR="00C8246A">
        <w:rPr>
          <w:sz w:val="28"/>
          <w:szCs w:val="28"/>
        </w:rPr>
        <w:t xml:space="preserve">для </w:t>
      </w:r>
      <w:r w:rsidR="004413F7">
        <w:rPr>
          <w:sz w:val="28"/>
          <w:szCs w:val="28"/>
        </w:rPr>
        <w:t>медицински</w:t>
      </w:r>
      <w:r w:rsidR="003D5D25">
        <w:rPr>
          <w:sz w:val="28"/>
          <w:szCs w:val="28"/>
        </w:rPr>
        <w:t>х</w:t>
      </w:r>
      <w:r w:rsidR="009D2289">
        <w:rPr>
          <w:sz w:val="28"/>
          <w:szCs w:val="28"/>
        </w:rPr>
        <w:t xml:space="preserve"> </w:t>
      </w:r>
      <w:r w:rsidR="009D2289" w:rsidRPr="00DF4352">
        <w:rPr>
          <w:sz w:val="28"/>
          <w:szCs w:val="28"/>
        </w:rPr>
        <w:t>работник</w:t>
      </w:r>
      <w:r w:rsidR="003D5D25">
        <w:rPr>
          <w:sz w:val="28"/>
          <w:szCs w:val="28"/>
        </w:rPr>
        <w:t>ов</w:t>
      </w:r>
      <w:r w:rsidR="009D2289" w:rsidRPr="00DF4352">
        <w:rPr>
          <w:sz w:val="28"/>
          <w:szCs w:val="28"/>
        </w:rPr>
        <w:t xml:space="preserve"> </w:t>
      </w:r>
      <w:r w:rsidR="009D2289">
        <w:rPr>
          <w:sz w:val="28"/>
          <w:szCs w:val="28"/>
        </w:rPr>
        <w:t>со средним профессиональным образованием</w:t>
      </w:r>
      <w:r w:rsidR="009D2289" w:rsidRPr="00DF4352">
        <w:rPr>
          <w:sz w:val="28"/>
          <w:szCs w:val="28"/>
        </w:rPr>
        <w:t xml:space="preserve"> – 150 тыс. рублей.</w:t>
      </w:r>
    </w:p>
    <w:p w:rsidR="009D2289" w:rsidRPr="00DF4352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DF4352">
        <w:rPr>
          <w:sz w:val="28"/>
          <w:szCs w:val="28"/>
        </w:rPr>
        <w:t xml:space="preserve">Законом Кировской области от 03.11.2004 № 267-ЗО «О мере социальной поддержки отдельных категорий специалистов, проживающих в сельских населенных пунктах или поселках городского типа Кировской области» медицинским работникам установлена мера социальной поддержки в форме частичной компенсации расходов на оплату жилого помещения и коммунальных услуг в виде ежемесячной денежной выплаты в размере </w:t>
      </w:r>
      <w:r w:rsidR="00AF13D7">
        <w:rPr>
          <w:sz w:val="28"/>
          <w:szCs w:val="28"/>
        </w:rPr>
        <w:br/>
      </w:r>
      <w:r w:rsidRPr="00DF4352">
        <w:rPr>
          <w:sz w:val="28"/>
          <w:szCs w:val="28"/>
        </w:rPr>
        <w:t xml:space="preserve">628 рублей. </w:t>
      </w:r>
      <w:r>
        <w:rPr>
          <w:sz w:val="28"/>
          <w:szCs w:val="28"/>
        </w:rPr>
        <w:t>Д</w:t>
      </w:r>
      <w:r w:rsidRPr="00DF4352">
        <w:rPr>
          <w:sz w:val="28"/>
          <w:szCs w:val="28"/>
        </w:rPr>
        <w:t>анн</w:t>
      </w:r>
      <w:r>
        <w:rPr>
          <w:sz w:val="28"/>
          <w:szCs w:val="28"/>
        </w:rPr>
        <w:t>ая</w:t>
      </w:r>
      <w:r w:rsidRPr="00DF4352">
        <w:rPr>
          <w:sz w:val="28"/>
          <w:szCs w:val="28"/>
        </w:rPr>
        <w:t xml:space="preserve"> мер</w:t>
      </w:r>
      <w:r>
        <w:rPr>
          <w:sz w:val="28"/>
          <w:szCs w:val="28"/>
        </w:rPr>
        <w:t>а</w:t>
      </w:r>
      <w:r w:rsidRPr="00DF4352">
        <w:rPr>
          <w:sz w:val="28"/>
          <w:szCs w:val="28"/>
        </w:rPr>
        <w:t xml:space="preserve"> социальной поддержки </w:t>
      </w:r>
      <w:r>
        <w:rPr>
          <w:sz w:val="28"/>
          <w:szCs w:val="28"/>
        </w:rPr>
        <w:t>ежемесячно предоставляется</w:t>
      </w:r>
      <w:r w:rsidRPr="00DF4352">
        <w:rPr>
          <w:sz w:val="28"/>
          <w:szCs w:val="28"/>
        </w:rPr>
        <w:t xml:space="preserve"> более</w:t>
      </w:r>
      <w:r w:rsidR="004413F7">
        <w:rPr>
          <w:sz w:val="28"/>
          <w:szCs w:val="28"/>
        </w:rPr>
        <w:t xml:space="preserve"> </w:t>
      </w:r>
      <w:r w:rsidRPr="00DF4352">
        <w:rPr>
          <w:sz w:val="28"/>
          <w:szCs w:val="28"/>
        </w:rPr>
        <w:t>1</w:t>
      </w:r>
      <w:r w:rsidR="004413F7">
        <w:rPr>
          <w:sz w:val="28"/>
          <w:szCs w:val="28"/>
        </w:rPr>
        <w:t>0</w:t>
      </w:r>
      <w:r w:rsidRPr="00DF4352">
        <w:rPr>
          <w:sz w:val="28"/>
          <w:szCs w:val="28"/>
        </w:rPr>
        <w:t xml:space="preserve">00 медицинских работников. </w:t>
      </w:r>
    </w:p>
    <w:p w:rsidR="009D2289" w:rsidRPr="00DF4352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DF4352">
        <w:rPr>
          <w:sz w:val="28"/>
          <w:szCs w:val="28"/>
        </w:rPr>
        <w:t xml:space="preserve">В 2019 году государственные медицинские организации, оказывающие первичную медико-санитарную помощь, имеют возможность получить дополнительные средства нормированного страхового запаса </w:t>
      </w:r>
      <w:r w:rsidRPr="00BC5722">
        <w:rPr>
          <w:sz w:val="28"/>
          <w:szCs w:val="28"/>
        </w:rPr>
        <w:t>КОТФОМС</w:t>
      </w:r>
      <w:r w:rsidRPr="00DF4352">
        <w:rPr>
          <w:sz w:val="28"/>
          <w:szCs w:val="28"/>
        </w:rPr>
        <w:t xml:space="preserve"> для софинансирования расходов на оплату труда врачей и среднего медицинского персонала. </w:t>
      </w:r>
    </w:p>
    <w:p w:rsidR="009D2289" w:rsidRDefault="009D2289" w:rsidP="00AF13D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4352">
        <w:rPr>
          <w:rFonts w:eastAsia="Calibri"/>
          <w:sz w:val="28"/>
          <w:szCs w:val="28"/>
        </w:rPr>
        <w:t xml:space="preserve">Реализация Подпрограммы </w:t>
      </w:r>
      <w:r w:rsidRPr="00DF4352">
        <w:rPr>
          <w:sz w:val="28"/>
          <w:szCs w:val="28"/>
        </w:rPr>
        <w:t xml:space="preserve">позволит </w:t>
      </w:r>
      <w:r>
        <w:rPr>
          <w:sz w:val="28"/>
          <w:szCs w:val="28"/>
        </w:rPr>
        <w:t>повысить</w:t>
      </w:r>
      <w:r w:rsidRPr="00DF4352">
        <w:rPr>
          <w:sz w:val="28"/>
          <w:szCs w:val="28"/>
        </w:rPr>
        <w:t xml:space="preserve"> обеспеченност</w:t>
      </w:r>
      <w:r>
        <w:rPr>
          <w:sz w:val="28"/>
          <w:szCs w:val="28"/>
        </w:rPr>
        <w:t>ь</w:t>
      </w:r>
      <w:r w:rsidRPr="00DF4352">
        <w:rPr>
          <w:sz w:val="28"/>
          <w:szCs w:val="28"/>
        </w:rPr>
        <w:t xml:space="preserve"> медицинских организаций </w:t>
      </w:r>
      <w:r>
        <w:rPr>
          <w:sz w:val="28"/>
          <w:szCs w:val="28"/>
        </w:rPr>
        <w:t xml:space="preserve">Кировской </w:t>
      </w:r>
      <w:r w:rsidRPr="00DF4352">
        <w:rPr>
          <w:sz w:val="28"/>
          <w:szCs w:val="28"/>
        </w:rPr>
        <w:t>области квалифицированными кадрами, без которых невозможно достижение цели Государственной программы</w:t>
      </w:r>
      <w:r>
        <w:rPr>
          <w:sz w:val="28"/>
          <w:szCs w:val="28"/>
        </w:rPr>
        <w:t>.</w:t>
      </w:r>
    </w:p>
    <w:p w:rsidR="009D2289" w:rsidRPr="00EE07EB" w:rsidRDefault="009D2289" w:rsidP="009D2289">
      <w:pPr>
        <w:autoSpaceDE w:val="0"/>
        <w:autoSpaceDN w:val="0"/>
        <w:adjustRightInd w:val="0"/>
        <w:ind w:left="1134" w:hanging="425"/>
        <w:jc w:val="both"/>
        <w:rPr>
          <w:rFonts w:eastAsia="Calibri"/>
          <w:b/>
          <w:sz w:val="28"/>
          <w:szCs w:val="28"/>
        </w:rPr>
      </w:pPr>
      <w:bookmarkStart w:id="0" w:name="_GoBack"/>
      <w:bookmarkEnd w:id="0"/>
      <w:r w:rsidRPr="00EE07EB">
        <w:rPr>
          <w:rFonts w:eastAsia="Calibri"/>
          <w:b/>
          <w:sz w:val="28"/>
          <w:szCs w:val="28"/>
        </w:rPr>
        <w:lastRenderedPageBreak/>
        <w:t xml:space="preserve">2. Приоритеты государственной политики в сфере реализации Подпрограммы, цели, задачи, целевые показатели </w:t>
      </w:r>
      <w:r>
        <w:rPr>
          <w:rFonts w:eastAsia="Calibri"/>
          <w:b/>
          <w:sz w:val="28"/>
          <w:szCs w:val="28"/>
        </w:rPr>
        <w:br/>
      </w:r>
      <w:r w:rsidRPr="00EE07EB">
        <w:rPr>
          <w:rFonts w:eastAsia="Calibri"/>
          <w:b/>
          <w:sz w:val="28"/>
          <w:szCs w:val="28"/>
        </w:rPr>
        <w:t>эффективности реализации Подпрограммы, сроки реализации Подпрограммы</w:t>
      </w:r>
    </w:p>
    <w:p w:rsidR="009D2289" w:rsidRPr="00EE07EB" w:rsidRDefault="009D2289" w:rsidP="009D2289">
      <w:pPr>
        <w:jc w:val="center"/>
        <w:rPr>
          <w:sz w:val="28"/>
          <w:szCs w:val="28"/>
        </w:rPr>
      </w:pPr>
    </w:p>
    <w:p w:rsidR="009D2289" w:rsidRPr="00EE07EB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EE07EB">
        <w:rPr>
          <w:sz w:val="28"/>
          <w:szCs w:val="28"/>
        </w:rPr>
        <w:t xml:space="preserve">Приоритеты государственной политики в сфере реализации Подпрограммы сформированы на основе положений: </w:t>
      </w:r>
    </w:p>
    <w:p w:rsidR="009D2289" w:rsidRPr="00EE07EB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EE07EB">
        <w:rPr>
          <w:sz w:val="28"/>
          <w:szCs w:val="28"/>
        </w:rPr>
        <w:t xml:space="preserve">Федерального закона от 21.11.2011 № 323-ФЗ «Об основах охраны здоровья </w:t>
      </w:r>
      <w:r w:rsidR="004413F7">
        <w:rPr>
          <w:sz w:val="28"/>
          <w:szCs w:val="28"/>
        </w:rPr>
        <w:t>граждан в Российской Федерации»;</w:t>
      </w:r>
    </w:p>
    <w:p w:rsidR="009D2289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EE07EB">
        <w:rPr>
          <w:sz w:val="28"/>
          <w:szCs w:val="28"/>
        </w:rPr>
        <w:t>Федерального закона от 29.12.2012 № 273-ФЗ «Об образовании в Российской Федерации»;</w:t>
      </w:r>
    </w:p>
    <w:p w:rsidR="009D2289" w:rsidRPr="00EE07EB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2C77C0">
        <w:rPr>
          <w:sz w:val="28"/>
          <w:szCs w:val="28"/>
        </w:rPr>
        <w:t xml:space="preserve">Указа Президента </w:t>
      </w:r>
      <w:r>
        <w:rPr>
          <w:sz w:val="28"/>
          <w:szCs w:val="28"/>
        </w:rPr>
        <w:t>Российской Федерации</w:t>
      </w:r>
      <w:r w:rsidRPr="002C77C0">
        <w:rPr>
          <w:sz w:val="28"/>
          <w:szCs w:val="28"/>
        </w:rPr>
        <w:t xml:space="preserve"> от 07.05.2018 № 204</w:t>
      </w:r>
      <w:r>
        <w:rPr>
          <w:sz w:val="28"/>
          <w:szCs w:val="28"/>
        </w:rPr>
        <w:t xml:space="preserve"> </w:t>
      </w:r>
      <w:r w:rsidRPr="004A6FAC">
        <w:rPr>
          <w:sz w:val="28"/>
          <w:szCs w:val="28"/>
        </w:rPr>
        <w:t>«О национальных целях и стратегических задачах развития Российской Федерации на период до 2024 года»</w:t>
      </w:r>
      <w:r w:rsidRPr="002C77C0">
        <w:rPr>
          <w:sz w:val="28"/>
          <w:szCs w:val="28"/>
        </w:rPr>
        <w:t>;</w:t>
      </w:r>
    </w:p>
    <w:p w:rsidR="009D2289" w:rsidRPr="00EE07EB" w:rsidRDefault="001F7832" w:rsidP="009D2289">
      <w:pPr>
        <w:spacing w:line="360" w:lineRule="auto"/>
        <w:ind w:firstLine="709"/>
        <w:jc w:val="both"/>
        <w:rPr>
          <w:sz w:val="28"/>
          <w:szCs w:val="28"/>
        </w:rPr>
      </w:pPr>
      <w:hyperlink r:id="rId9" w:history="1">
        <w:r w:rsidR="009D2289" w:rsidRPr="00EE07EB">
          <w:rPr>
            <w:sz w:val="28"/>
            <w:szCs w:val="28"/>
          </w:rPr>
          <w:t>Закон</w:t>
        </w:r>
      </w:hyperlink>
      <w:r w:rsidR="009D2289" w:rsidRPr="00EE07EB">
        <w:rPr>
          <w:sz w:val="28"/>
          <w:szCs w:val="28"/>
        </w:rPr>
        <w:t>а Кировской области от 05.12.2012 № 227-ЗО «Об охране здоровья граждан в Кировской области»;</w:t>
      </w:r>
    </w:p>
    <w:p w:rsidR="009D2289" w:rsidRPr="00EE07EB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55354">
        <w:rPr>
          <w:sz w:val="28"/>
          <w:szCs w:val="28"/>
        </w:rPr>
        <w:t>тратегии</w:t>
      </w:r>
      <w:r w:rsidRPr="00EE07EB">
        <w:rPr>
          <w:sz w:val="28"/>
          <w:szCs w:val="28"/>
        </w:rPr>
        <w:t xml:space="preserve"> социально-экономического развития Кировской обла</w:t>
      </w:r>
      <w:r>
        <w:rPr>
          <w:sz w:val="28"/>
          <w:szCs w:val="28"/>
        </w:rPr>
        <w:t>сти.</w:t>
      </w:r>
    </w:p>
    <w:p w:rsidR="009D2289" w:rsidRPr="00EE07EB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EE07EB">
        <w:rPr>
          <w:sz w:val="28"/>
          <w:szCs w:val="28"/>
        </w:rPr>
        <w:t>Целью Подпрограммы является ликвидация кадрового дефицита в медицинских организациях</w:t>
      </w:r>
      <w:r>
        <w:rPr>
          <w:sz w:val="28"/>
          <w:szCs w:val="28"/>
        </w:rPr>
        <w:t xml:space="preserve"> Кировской области</w:t>
      </w:r>
      <w:r w:rsidRPr="00EE07EB">
        <w:rPr>
          <w:sz w:val="28"/>
          <w:szCs w:val="28"/>
        </w:rPr>
        <w:t>.</w:t>
      </w:r>
    </w:p>
    <w:p w:rsidR="009D2289" w:rsidRPr="00EE07EB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EE07EB">
        <w:rPr>
          <w:sz w:val="28"/>
          <w:szCs w:val="28"/>
        </w:rPr>
        <w:t xml:space="preserve">Для достижения поставленной цели необходимо решить задачу </w:t>
      </w:r>
      <w:r>
        <w:rPr>
          <w:sz w:val="28"/>
          <w:szCs w:val="28"/>
        </w:rPr>
        <w:t>по сохранению и развитию системы подготовки кадров в сфере здравоохранения Кировской области</w:t>
      </w:r>
      <w:r w:rsidRPr="00EE07EB">
        <w:rPr>
          <w:sz w:val="28"/>
          <w:szCs w:val="28"/>
        </w:rPr>
        <w:t>.</w:t>
      </w:r>
    </w:p>
    <w:p w:rsidR="009D2289" w:rsidRPr="00EE07EB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EE07EB">
        <w:rPr>
          <w:sz w:val="28"/>
          <w:szCs w:val="28"/>
        </w:rPr>
        <w:t xml:space="preserve">Целевыми показателями эффективности реализации Подпрограммы являются: </w:t>
      </w:r>
    </w:p>
    <w:p w:rsidR="009D2289" w:rsidRPr="00EE07EB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E07EB">
        <w:rPr>
          <w:sz w:val="28"/>
          <w:szCs w:val="28"/>
        </w:rPr>
        <w:t>беспеченность врачами, работающими в государственных и муниципальных медицинских организациях</w:t>
      </w:r>
      <w:r>
        <w:rPr>
          <w:sz w:val="28"/>
          <w:szCs w:val="28"/>
        </w:rPr>
        <w:t xml:space="preserve"> Кировской области</w:t>
      </w:r>
      <w:r w:rsidRPr="00EE07EB">
        <w:rPr>
          <w:sz w:val="28"/>
          <w:szCs w:val="28"/>
        </w:rPr>
        <w:t xml:space="preserve">; </w:t>
      </w:r>
    </w:p>
    <w:p w:rsidR="009D2289" w:rsidRPr="00EE07EB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E07EB">
        <w:rPr>
          <w:sz w:val="28"/>
          <w:szCs w:val="28"/>
        </w:rPr>
        <w:t>беспеченность средними медицинскими работниками, работающими в государственных и муниципальных медицинских организациях Кировской области.</w:t>
      </w:r>
    </w:p>
    <w:p w:rsidR="009D2289" w:rsidRPr="00EE07EB" w:rsidRDefault="001F7832" w:rsidP="009D2289">
      <w:pPr>
        <w:spacing w:line="360" w:lineRule="auto"/>
        <w:ind w:firstLine="709"/>
        <w:jc w:val="both"/>
        <w:rPr>
          <w:sz w:val="28"/>
          <w:szCs w:val="28"/>
        </w:rPr>
      </w:pPr>
      <w:hyperlink r:id="rId10" w:history="1">
        <w:r w:rsidR="009D2289" w:rsidRPr="00EE07EB">
          <w:rPr>
            <w:sz w:val="28"/>
            <w:szCs w:val="28"/>
          </w:rPr>
          <w:t>Сведения</w:t>
        </w:r>
      </w:hyperlink>
      <w:r w:rsidR="009D2289" w:rsidRPr="00EE07EB">
        <w:rPr>
          <w:sz w:val="28"/>
          <w:szCs w:val="28"/>
        </w:rPr>
        <w:t xml:space="preserve"> о целевых показателях эффективности реализации Подпрограммы </w:t>
      </w:r>
      <w:r w:rsidR="009D2289">
        <w:rPr>
          <w:sz w:val="28"/>
          <w:szCs w:val="28"/>
        </w:rPr>
        <w:t>представлены</w:t>
      </w:r>
      <w:r w:rsidR="009D2289" w:rsidRPr="00EE07EB">
        <w:rPr>
          <w:sz w:val="28"/>
          <w:szCs w:val="28"/>
        </w:rPr>
        <w:t xml:space="preserve"> в приложении № 1</w:t>
      </w:r>
      <w:r w:rsidR="009D2289">
        <w:rPr>
          <w:sz w:val="28"/>
          <w:szCs w:val="28"/>
        </w:rPr>
        <w:t xml:space="preserve"> к Государственной программе</w:t>
      </w:r>
      <w:r w:rsidR="009D2289" w:rsidRPr="00EE07EB">
        <w:rPr>
          <w:sz w:val="28"/>
          <w:szCs w:val="28"/>
        </w:rPr>
        <w:t>.</w:t>
      </w:r>
    </w:p>
    <w:p w:rsidR="009D2289" w:rsidRPr="00EE07EB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EE07EB">
        <w:rPr>
          <w:sz w:val="28"/>
          <w:szCs w:val="28"/>
        </w:rPr>
        <w:t xml:space="preserve">Методика расчета значений целевых показателей эффективности реализации Подпрограммы </w:t>
      </w:r>
      <w:r w:rsidR="008452A1">
        <w:rPr>
          <w:sz w:val="28"/>
          <w:szCs w:val="28"/>
        </w:rPr>
        <w:t>приведена</w:t>
      </w:r>
      <w:r w:rsidRPr="00EE07EB">
        <w:rPr>
          <w:sz w:val="28"/>
          <w:szCs w:val="28"/>
        </w:rPr>
        <w:t xml:space="preserve"> в </w:t>
      </w:r>
      <w:r>
        <w:rPr>
          <w:sz w:val="28"/>
          <w:szCs w:val="28"/>
        </w:rPr>
        <w:t>п</w:t>
      </w:r>
      <w:r w:rsidRPr="00EE07EB">
        <w:rPr>
          <w:sz w:val="28"/>
          <w:szCs w:val="28"/>
        </w:rPr>
        <w:t>риложении № 2</w:t>
      </w:r>
      <w:r>
        <w:rPr>
          <w:sz w:val="28"/>
          <w:szCs w:val="28"/>
        </w:rPr>
        <w:t xml:space="preserve"> к Государственной программе</w:t>
      </w:r>
      <w:r w:rsidRPr="00EE07EB">
        <w:rPr>
          <w:sz w:val="28"/>
          <w:szCs w:val="28"/>
        </w:rPr>
        <w:t>.</w:t>
      </w:r>
    </w:p>
    <w:p w:rsidR="009D2289" w:rsidRPr="00EE07EB" w:rsidRDefault="00F55354" w:rsidP="009D22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</w:t>
      </w:r>
      <w:r w:rsidR="009D2289" w:rsidRPr="00EE07EB">
        <w:rPr>
          <w:sz w:val="28"/>
          <w:szCs w:val="28"/>
        </w:rPr>
        <w:t xml:space="preserve"> реализации Подпрограммы</w:t>
      </w:r>
      <w:r w:rsidR="0056048D">
        <w:rPr>
          <w:sz w:val="28"/>
          <w:szCs w:val="28"/>
        </w:rPr>
        <w:t xml:space="preserve"> –</w:t>
      </w:r>
      <w:r w:rsidR="009D2289" w:rsidRPr="00EE07EB">
        <w:rPr>
          <w:sz w:val="28"/>
          <w:szCs w:val="28"/>
        </w:rPr>
        <w:t xml:space="preserve"> 2020 – 2024 годы.</w:t>
      </w:r>
    </w:p>
    <w:p w:rsidR="009D2289" w:rsidRPr="00EE07EB" w:rsidRDefault="009D2289" w:rsidP="009D2289">
      <w:pPr>
        <w:ind w:firstLine="709"/>
        <w:jc w:val="both"/>
        <w:rPr>
          <w:sz w:val="28"/>
          <w:szCs w:val="28"/>
        </w:rPr>
      </w:pPr>
    </w:p>
    <w:p w:rsidR="009D2289" w:rsidRPr="00EE07EB" w:rsidRDefault="009D2289" w:rsidP="009D2289">
      <w:pPr>
        <w:autoSpaceDE w:val="0"/>
        <w:autoSpaceDN w:val="0"/>
        <w:adjustRightInd w:val="0"/>
        <w:ind w:left="993" w:hanging="284"/>
        <w:jc w:val="both"/>
        <w:rPr>
          <w:rFonts w:eastAsia="Calibri"/>
          <w:b/>
          <w:sz w:val="28"/>
          <w:szCs w:val="28"/>
        </w:rPr>
      </w:pPr>
      <w:r w:rsidRPr="00EE07EB">
        <w:rPr>
          <w:rFonts w:eastAsia="Calibri"/>
          <w:b/>
          <w:sz w:val="28"/>
          <w:szCs w:val="28"/>
        </w:rPr>
        <w:t>3. Обобщенная характеристика отдельных мероприятий, проектов</w:t>
      </w:r>
      <w:r>
        <w:rPr>
          <w:rFonts w:eastAsia="Calibri"/>
          <w:b/>
          <w:sz w:val="28"/>
          <w:szCs w:val="28"/>
        </w:rPr>
        <w:br/>
        <w:t xml:space="preserve"> </w:t>
      </w:r>
      <w:r w:rsidRPr="00EE07EB">
        <w:rPr>
          <w:rFonts w:eastAsia="Calibri"/>
          <w:b/>
          <w:sz w:val="28"/>
          <w:szCs w:val="28"/>
        </w:rPr>
        <w:t>Подпрограммы</w:t>
      </w:r>
    </w:p>
    <w:p w:rsidR="009D2289" w:rsidRPr="00EE07EB" w:rsidRDefault="009D2289" w:rsidP="009D2289">
      <w:pPr>
        <w:jc w:val="center"/>
        <w:rPr>
          <w:sz w:val="28"/>
          <w:szCs w:val="28"/>
        </w:rPr>
      </w:pPr>
    </w:p>
    <w:p w:rsidR="009D2289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EE07EB">
        <w:rPr>
          <w:sz w:val="28"/>
          <w:szCs w:val="28"/>
        </w:rPr>
        <w:t>На решение задачи «</w:t>
      </w:r>
      <w:r>
        <w:rPr>
          <w:sz w:val="28"/>
          <w:szCs w:val="28"/>
        </w:rPr>
        <w:t>С</w:t>
      </w:r>
      <w:r w:rsidRPr="007800D5">
        <w:rPr>
          <w:sz w:val="28"/>
          <w:szCs w:val="28"/>
        </w:rPr>
        <w:t>охранение и развитие системы подготовки кадров в сфере здравоохранения</w:t>
      </w:r>
      <w:r>
        <w:rPr>
          <w:sz w:val="28"/>
          <w:szCs w:val="28"/>
        </w:rPr>
        <w:t xml:space="preserve"> Кировской области</w:t>
      </w:r>
      <w:r w:rsidRPr="00EE07EB">
        <w:rPr>
          <w:sz w:val="28"/>
          <w:szCs w:val="28"/>
        </w:rPr>
        <w:t>»</w:t>
      </w:r>
      <w:r w:rsidR="00D12C42">
        <w:rPr>
          <w:sz w:val="28"/>
          <w:szCs w:val="28"/>
        </w:rPr>
        <w:t xml:space="preserve"> направлена реализация</w:t>
      </w:r>
      <w:r w:rsidRPr="00EE07EB">
        <w:rPr>
          <w:sz w:val="28"/>
          <w:szCs w:val="28"/>
        </w:rPr>
        <w:t>:</w:t>
      </w:r>
    </w:p>
    <w:p w:rsidR="009D2289" w:rsidRPr="00EE07EB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EE07EB">
        <w:rPr>
          <w:sz w:val="28"/>
          <w:szCs w:val="28"/>
        </w:rPr>
        <w:t>отдельного мероприятия «</w:t>
      </w:r>
      <w:r>
        <w:rPr>
          <w:sz w:val="28"/>
          <w:szCs w:val="28"/>
        </w:rPr>
        <w:t>Обеспечение подготовки специалистов по образовательным программам среднего профессионального образования и дополнительного профессионального образования</w:t>
      </w:r>
      <w:r w:rsidRPr="00EE07EB">
        <w:rPr>
          <w:sz w:val="28"/>
          <w:szCs w:val="28"/>
        </w:rPr>
        <w:t>»;</w:t>
      </w:r>
    </w:p>
    <w:p w:rsidR="009D2289" w:rsidRPr="00EE07EB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EE07EB">
        <w:rPr>
          <w:sz w:val="28"/>
          <w:szCs w:val="28"/>
        </w:rPr>
        <w:t>отдельного мероприятия «Предоставление мер социальной поддержки медицинским и фармацевтическим работникам</w:t>
      </w:r>
      <w:r>
        <w:rPr>
          <w:sz w:val="28"/>
          <w:szCs w:val="28"/>
        </w:rPr>
        <w:t>»;</w:t>
      </w:r>
    </w:p>
    <w:p w:rsidR="009D2289" w:rsidRDefault="009D2289" w:rsidP="00F55354">
      <w:pPr>
        <w:spacing w:line="348" w:lineRule="auto"/>
        <w:ind w:firstLine="709"/>
        <w:jc w:val="both"/>
        <w:rPr>
          <w:sz w:val="28"/>
          <w:szCs w:val="28"/>
        </w:rPr>
      </w:pPr>
      <w:r w:rsidRPr="00EE07EB">
        <w:rPr>
          <w:sz w:val="28"/>
          <w:szCs w:val="28"/>
        </w:rPr>
        <w:t>регионального проекта «Обеспечение медицинских организаций системы здравоохранения Кировской области квалифицированными кадрами»</w:t>
      </w:r>
      <w:r>
        <w:rPr>
          <w:sz w:val="28"/>
          <w:szCs w:val="28"/>
        </w:rPr>
        <w:t>.</w:t>
      </w:r>
    </w:p>
    <w:p w:rsidR="009D2289" w:rsidRDefault="009D2289" w:rsidP="00F55354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EE07EB">
        <w:rPr>
          <w:sz w:val="28"/>
          <w:szCs w:val="28"/>
        </w:rPr>
        <w:t>. В рамках реализации отдельного мероприятия «</w:t>
      </w:r>
      <w:r>
        <w:rPr>
          <w:sz w:val="28"/>
          <w:szCs w:val="28"/>
        </w:rPr>
        <w:t>Обеспечение подготовки специалистов по образовательным программам среднего профессионального образования и дополнительного профессионального образования</w:t>
      </w:r>
      <w:r w:rsidRPr="00EE07EB">
        <w:rPr>
          <w:sz w:val="28"/>
          <w:szCs w:val="28"/>
        </w:rPr>
        <w:t>» планиру</w:t>
      </w:r>
      <w:r>
        <w:rPr>
          <w:sz w:val="28"/>
          <w:szCs w:val="28"/>
        </w:rPr>
        <w:t>ю</w:t>
      </w:r>
      <w:r w:rsidRPr="00EE07EB">
        <w:rPr>
          <w:sz w:val="28"/>
          <w:szCs w:val="28"/>
        </w:rPr>
        <w:t>тся:</w:t>
      </w:r>
    </w:p>
    <w:p w:rsidR="009D2289" w:rsidRDefault="009D2289" w:rsidP="00F55354">
      <w:pPr>
        <w:spacing w:line="348" w:lineRule="auto"/>
        <w:ind w:firstLine="709"/>
        <w:jc w:val="both"/>
        <w:rPr>
          <w:sz w:val="28"/>
          <w:szCs w:val="28"/>
        </w:rPr>
      </w:pPr>
      <w:r w:rsidRPr="00EE07EB">
        <w:rPr>
          <w:sz w:val="28"/>
          <w:szCs w:val="28"/>
        </w:rPr>
        <w:t xml:space="preserve">обучение </w:t>
      </w:r>
      <w:r>
        <w:rPr>
          <w:sz w:val="28"/>
          <w:szCs w:val="28"/>
        </w:rPr>
        <w:t xml:space="preserve">студентов </w:t>
      </w:r>
      <w:r w:rsidRPr="00EE07EB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образовательным </w:t>
      </w:r>
      <w:r w:rsidRPr="00EE07EB">
        <w:rPr>
          <w:sz w:val="28"/>
          <w:szCs w:val="28"/>
        </w:rPr>
        <w:t xml:space="preserve">программам среднего профессионального образования </w:t>
      </w:r>
      <w:r>
        <w:rPr>
          <w:sz w:val="28"/>
          <w:szCs w:val="28"/>
        </w:rPr>
        <w:t>для подготовки специалистов среднего звена</w:t>
      </w:r>
      <w:r w:rsidRPr="00EE07EB">
        <w:rPr>
          <w:sz w:val="28"/>
          <w:szCs w:val="28"/>
        </w:rPr>
        <w:t>;</w:t>
      </w:r>
    </w:p>
    <w:p w:rsidR="009D2289" w:rsidRDefault="002D524A" w:rsidP="00F55354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</w:t>
      </w:r>
      <w:r w:rsidR="009D2289">
        <w:rPr>
          <w:sz w:val="28"/>
          <w:szCs w:val="28"/>
        </w:rPr>
        <w:t>медицинских работников по дополнительным профессиональным образовательным программам (программам повышения квалификации и профессиональной переподготовки).</w:t>
      </w:r>
    </w:p>
    <w:p w:rsidR="009D2289" w:rsidRDefault="009D2289" w:rsidP="00F55354">
      <w:pPr>
        <w:spacing w:line="348" w:lineRule="auto"/>
        <w:ind w:firstLine="709"/>
        <w:jc w:val="both"/>
        <w:rPr>
          <w:sz w:val="28"/>
          <w:szCs w:val="28"/>
        </w:rPr>
      </w:pPr>
      <w:r w:rsidRPr="00EE07EB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2</w:t>
      </w:r>
      <w:r w:rsidRPr="00EE07EB">
        <w:rPr>
          <w:sz w:val="28"/>
          <w:szCs w:val="28"/>
        </w:rPr>
        <w:t>. В рамках реализации отдельного мероприятия «Предоставление мер социальной поддержки медицинским и фармацевтическим работникам» планиру</w:t>
      </w:r>
      <w:r>
        <w:rPr>
          <w:sz w:val="28"/>
          <w:szCs w:val="28"/>
        </w:rPr>
        <w:t>ю</w:t>
      </w:r>
      <w:r w:rsidRPr="00EE07EB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9D2289" w:rsidRDefault="009D2289" w:rsidP="00F55354">
      <w:pPr>
        <w:spacing w:line="348" w:lineRule="auto"/>
        <w:ind w:firstLine="709"/>
        <w:jc w:val="both"/>
        <w:rPr>
          <w:sz w:val="28"/>
          <w:szCs w:val="28"/>
        </w:rPr>
      </w:pPr>
      <w:r w:rsidRPr="00BE3565">
        <w:rPr>
          <w:sz w:val="28"/>
          <w:szCs w:val="28"/>
        </w:rPr>
        <w:t>предоставление единовременных компенсационных выплат медицинским работникам (врачам, медицинским работникам со средним медицинским образованием),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</w:r>
      <w:r w:rsidR="00F55354">
        <w:rPr>
          <w:sz w:val="28"/>
          <w:szCs w:val="28"/>
        </w:rPr>
        <w:t xml:space="preserve"> на территории Кировской области</w:t>
      </w:r>
      <w:r w:rsidRPr="00BE3565">
        <w:rPr>
          <w:sz w:val="28"/>
          <w:szCs w:val="28"/>
        </w:rPr>
        <w:t>;</w:t>
      </w:r>
    </w:p>
    <w:p w:rsidR="009D2289" w:rsidRDefault="009D2289" w:rsidP="00F55354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40AE2">
        <w:rPr>
          <w:sz w:val="28"/>
          <w:szCs w:val="28"/>
        </w:rPr>
        <w:t>редоставление социальной поддержки медицинским работникам при поступлении на постоянную работу в медицинские организации Кировской области (структурные подразделения), расположенные в сельских населенных пунктах, поселках городского типа, городах Кировской области</w:t>
      </w:r>
      <w:r w:rsidRPr="00EE07EB">
        <w:rPr>
          <w:sz w:val="28"/>
          <w:szCs w:val="28"/>
        </w:rPr>
        <w:t>;</w:t>
      </w:r>
    </w:p>
    <w:p w:rsidR="009D2289" w:rsidRPr="00EE07EB" w:rsidRDefault="009D2289" w:rsidP="00F55354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40AE2">
        <w:rPr>
          <w:sz w:val="28"/>
          <w:szCs w:val="28"/>
        </w:rPr>
        <w:t>редоставление социальной поддержки</w:t>
      </w:r>
      <w:r w:rsidRPr="00EE07EB">
        <w:rPr>
          <w:sz w:val="28"/>
          <w:szCs w:val="28"/>
        </w:rPr>
        <w:t xml:space="preserve"> медицинским работникам, </w:t>
      </w:r>
      <w:r>
        <w:rPr>
          <w:sz w:val="28"/>
          <w:szCs w:val="28"/>
        </w:rPr>
        <w:t>проживающим в сельских населенных пунктах или поселках городского типа Кировской области, в форме частичной компенсации расходов на оплату жилого помещения и коммунальных услуг в виде ежемесячной денежной выплаты</w:t>
      </w:r>
      <w:r w:rsidRPr="00EE07EB">
        <w:rPr>
          <w:sz w:val="28"/>
          <w:szCs w:val="28"/>
        </w:rPr>
        <w:t>.</w:t>
      </w:r>
    </w:p>
    <w:p w:rsidR="009D2289" w:rsidRPr="00EE07EB" w:rsidRDefault="009D2289" w:rsidP="009D228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EE07E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E07EB">
        <w:rPr>
          <w:sz w:val="28"/>
          <w:szCs w:val="28"/>
        </w:rPr>
        <w:t>. В рамках реализации регионального проекта «Обеспечение медицинских организаций системы здравоохранения Кировской области квалифицированными кадрами» планиру</w:t>
      </w:r>
      <w:r>
        <w:rPr>
          <w:sz w:val="28"/>
          <w:szCs w:val="28"/>
        </w:rPr>
        <w:t>ю</w:t>
      </w:r>
      <w:r w:rsidRPr="00EE07EB">
        <w:rPr>
          <w:sz w:val="28"/>
          <w:szCs w:val="28"/>
        </w:rPr>
        <w:t xml:space="preserve">тся: </w:t>
      </w:r>
    </w:p>
    <w:p w:rsidR="009D2289" w:rsidRPr="00473177" w:rsidRDefault="009D2289" w:rsidP="009D228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</w:t>
      </w:r>
      <w:r w:rsidRPr="00122747">
        <w:rPr>
          <w:sz w:val="28"/>
          <w:szCs w:val="28"/>
        </w:rPr>
        <w:t xml:space="preserve">ривлечение медицинских работников </w:t>
      </w:r>
      <w:r>
        <w:rPr>
          <w:sz w:val="28"/>
          <w:szCs w:val="28"/>
        </w:rPr>
        <w:t xml:space="preserve">в медицинские организации Кировской области </w:t>
      </w:r>
      <w:r w:rsidRPr="00122747">
        <w:rPr>
          <w:sz w:val="28"/>
          <w:szCs w:val="28"/>
        </w:rPr>
        <w:t>за счет инструментов кадровой политики, кадровых программ, обучения специалистов</w:t>
      </w:r>
      <w:r w:rsidRPr="00473177">
        <w:rPr>
          <w:sz w:val="28"/>
          <w:szCs w:val="28"/>
        </w:rPr>
        <w:t>;</w:t>
      </w:r>
    </w:p>
    <w:p w:rsidR="009D2289" w:rsidRDefault="009D2289" w:rsidP="009D228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73177">
        <w:rPr>
          <w:sz w:val="28"/>
          <w:szCs w:val="28"/>
        </w:rPr>
        <w:t>внедрение системы непрерывного медицинского образования, в том числе с использованием дистанцио</w:t>
      </w:r>
      <w:r>
        <w:rPr>
          <w:sz w:val="28"/>
          <w:szCs w:val="28"/>
        </w:rPr>
        <w:t>нных образовательных технологий;</w:t>
      </w:r>
    </w:p>
    <w:p w:rsidR="009D2289" w:rsidRPr="00473177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987166">
        <w:rPr>
          <w:sz w:val="28"/>
          <w:szCs w:val="28"/>
        </w:rPr>
        <w:t>проведение аккредитации специалистов.</w:t>
      </w:r>
    </w:p>
    <w:p w:rsidR="009D2289" w:rsidRPr="00EE07EB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473177">
        <w:rPr>
          <w:sz w:val="28"/>
          <w:szCs w:val="28"/>
        </w:rPr>
        <w:t>Региональный проект «Обеспечение медицинских организаций системы</w:t>
      </w:r>
      <w:r w:rsidRPr="00EE07EB">
        <w:rPr>
          <w:sz w:val="28"/>
          <w:szCs w:val="28"/>
        </w:rPr>
        <w:t xml:space="preserve"> здравоохранения Кировской области квалифицированными кадрами» реализуется в рамках федерального проекта «Обеспечение </w:t>
      </w:r>
      <w:r w:rsidRPr="00EE07EB">
        <w:rPr>
          <w:sz w:val="28"/>
          <w:szCs w:val="28"/>
        </w:rPr>
        <w:lastRenderedPageBreak/>
        <w:t>медицинских организаций системы здравоохранения квалифицированными кадрами», входящего в состав национального проекта «Здравоохранение».</w:t>
      </w:r>
    </w:p>
    <w:p w:rsidR="009D2289" w:rsidRPr="00EE07EB" w:rsidRDefault="009D2289" w:rsidP="009D2289">
      <w:pPr>
        <w:jc w:val="center"/>
        <w:rPr>
          <w:sz w:val="28"/>
          <w:szCs w:val="28"/>
        </w:rPr>
      </w:pPr>
    </w:p>
    <w:p w:rsidR="009D2289" w:rsidRDefault="009D2289" w:rsidP="009D2289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EE07EB">
        <w:rPr>
          <w:rFonts w:eastAsia="Calibri"/>
          <w:b/>
          <w:sz w:val="28"/>
          <w:szCs w:val="28"/>
        </w:rPr>
        <w:t>4. Ресурсное обеспечение Подпрограммы</w:t>
      </w:r>
    </w:p>
    <w:p w:rsidR="009D2289" w:rsidRPr="00EE07EB" w:rsidRDefault="009D2289" w:rsidP="009D2289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</w:p>
    <w:p w:rsidR="009D2289" w:rsidRPr="00E95B79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EE07EB">
        <w:rPr>
          <w:sz w:val="28"/>
          <w:szCs w:val="28"/>
        </w:rPr>
        <w:t>Общий объем финансового обеспечения Подпрограммы состав</w:t>
      </w:r>
      <w:r w:rsidR="00A82AE9">
        <w:rPr>
          <w:sz w:val="28"/>
          <w:szCs w:val="28"/>
        </w:rPr>
        <w:t>ит</w:t>
      </w:r>
      <w:r w:rsidRPr="00EE07E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95B79">
        <w:rPr>
          <w:sz w:val="28"/>
          <w:szCs w:val="28"/>
        </w:rPr>
        <w:t xml:space="preserve">1 210 028,24 тыс. рублей, </w:t>
      </w:r>
      <w:r w:rsidR="0056048D">
        <w:rPr>
          <w:sz w:val="28"/>
          <w:szCs w:val="28"/>
        </w:rPr>
        <w:t>в том числе</w:t>
      </w:r>
      <w:r w:rsidRPr="00E95B79">
        <w:rPr>
          <w:sz w:val="28"/>
          <w:szCs w:val="28"/>
        </w:rPr>
        <w:t>:</w:t>
      </w:r>
    </w:p>
    <w:p w:rsidR="009D2289" w:rsidRPr="00E95B79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E95B79">
        <w:rPr>
          <w:sz w:val="28"/>
          <w:szCs w:val="28"/>
        </w:rPr>
        <w:t>средства федерального бюджета – 398 753,53 тыс. рублей;</w:t>
      </w:r>
    </w:p>
    <w:p w:rsidR="009D2289" w:rsidRPr="00750843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E95B79">
        <w:rPr>
          <w:sz w:val="28"/>
          <w:szCs w:val="28"/>
        </w:rPr>
        <w:t>средства областного бюджета – 811 274,71 тыс. рублей</w:t>
      </w:r>
      <w:r w:rsidRPr="00540875">
        <w:rPr>
          <w:sz w:val="28"/>
          <w:szCs w:val="28"/>
        </w:rPr>
        <w:t>.</w:t>
      </w:r>
    </w:p>
    <w:p w:rsidR="009D2289" w:rsidRPr="00EE07EB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8C3A11">
        <w:rPr>
          <w:sz w:val="28"/>
          <w:szCs w:val="28"/>
        </w:rPr>
        <w:t xml:space="preserve">Средства федерального бюджета на реализацию </w:t>
      </w:r>
      <w:r w:rsidR="008C3A11" w:rsidRPr="008C3A11">
        <w:rPr>
          <w:sz w:val="28"/>
          <w:szCs w:val="28"/>
        </w:rPr>
        <w:t xml:space="preserve">Подпрограммы </w:t>
      </w:r>
      <w:r w:rsidRPr="008C3A11">
        <w:rPr>
          <w:sz w:val="28"/>
          <w:szCs w:val="28"/>
        </w:rPr>
        <w:t>выделяются в рамках государственной программы Российской Федерации</w:t>
      </w:r>
      <w:r>
        <w:rPr>
          <w:sz w:val="28"/>
          <w:szCs w:val="28"/>
        </w:rPr>
        <w:t xml:space="preserve"> «Развитие здравоохранения»</w:t>
      </w:r>
      <w:r w:rsidRPr="00EE07EB">
        <w:rPr>
          <w:sz w:val="28"/>
          <w:szCs w:val="28"/>
        </w:rPr>
        <w:t>.</w:t>
      </w:r>
    </w:p>
    <w:p w:rsidR="009D2289" w:rsidRPr="00EE07EB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EE07EB">
        <w:rPr>
          <w:sz w:val="28"/>
          <w:szCs w:val="28"/>
        </w:rPr>
        <w:t xml:space="preserve">Объем ежегодных расходов, связанных с финансовым обеспечением Подпрограммы за счет средств областного бюджета, устанавливается законом Кировской области об областном бюджете на очередной финансовый год и </w:t>
      </w:r>
      <w:r>
        <w:rPr>
          <w:sz w:val="28"/>
          <w:szCs w:val="28"/>
        </w:rPr>
        <w:t xml:space="preserve">на </w:t>
      </w:r>
      <w:r w:rsidRPr="00EE07EB">
        <w:rPr>
          <w:sz w:val="28"/>
          <w:szCs w:val="28"/>
        </w:rPr>
        <w:t>плановый период.</w:t>
      </w:r>
    </w:p>
    <w:p w:rsidR="009D2289" w:rsidRPr="00EE07EB" w:rsidRDefault="009D2289" w:rsidP="009D2289">
      <w:pPr>
        <w:spacing w:line="360" w:lineRule="auto"/>
        <w:ind w:firstLine="709"/>
        <w:jc w:val="both"/>
        <w:rPr>
          <w:sz w:val="28"/>
          <w:szCs w:val="28"/>
        </w:rPr>
      </w:pPr>
      <w:r w:rsidRPr="00EE07EB">
        <w:rPr>
          <w:sz w:val="28"/>
          <w:szCs w:val="28"/>
        </w:rPr>
        <w:t xml:space="preserve">Объемы </w:t>
      </w:r>
      <w:r>
        <w:rPr>
          <w:sz w:val="28"/>
          <w:szCs w:val="28"/>
        </w:rPr>
        <w:t xml:space="preserve">финансового обеспечения по основным направлениям </w:t>
      </w:r>
      <w:r w:rsidRPr="00EE07EB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финансирования Подпрограммы относятся к прочим расходам.</w:t>
      </w:r>
    </w:p>
    <w:p w:rsidR="009D2289" w:rsidRPr="00EE07EB" w:rsidRDefault="009D2289" w:rsidP="009D2289">
      <w:pPr>
        <w:tabs>
          <w:tab w:val="left" w:pos="567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EE07EB">
        <w:rPr>
          <w:sz w:val="28"/>
          <w:szCs w:val="28"/>
        </w:rPr>
        <w:t xml:space="preserve">Ресурсное обеспечение </w:t>
      </w:r>
      <w:r>
        <w:rPr>
          <w:sz w:val="28"/>
          <w:szCs w:val="28"/>
        </w:rPr>
        <w:t>Подпрограммы</w:t>
      </w:r>
      <w:r w:rsidRPr="00EE07EB">
        <w:rPr>
          <w:sz w:val="28"/>
          <w:szCs w:val="28"/>
        </w:rPr>
        <w:t xml:space="preserve"> представлено в </w:t>
      </w:r>
      <w:r w:rsidRPr="00750843">
        <w:rPr>
          <w:sz w:val="28"/>
          <w:szCs w:val="28"/>
        </w:rPr>
        <w:t xml:space="preserve">приложении </w:t>
      </w:r>
      <w:r w:rsidR="0056048D">
        <w:rPr>
          <w:sz w:val="28"/>
          <w:szCs w:val="28"/>
        </w:rPr>
        <w:br/>
      </w:r>
      <w:r w:rsidRPr="00750843">
        <w:rPr>
          <w:sz w:val="28"/>
          <w:szCs w:val="28"/>
        </w:rPr>
        <w:t>№ 6</w:t>
      </w:r>
      <w:r>
        <w:rPr>
          <w:sz w:val="28"/>
          <w:szCs w:val="28"/>
        </w:rPr>
        <w:t xml:space="preserve"> к Государственной программе</w:t>
      </w:r>
      <w:r w:rsidRPr="00750843">
        <w:rPr>
          <w:sz w:val="28"/>
          <w:szCs w:val="28"/>
        </w:rPr>
        <w:t>.</w:t>
      </w:r>
    </w:p>
    <w:p w:rsidR="009D2289" w:rsidRPr="00EE07EB" w:rsidRDefault="009D2289" w:rsidP="009D2289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9D2289" w:rsidRDefault="009D2289" w:rsidP="009D2289">
      <w:pPr>
        <w:tabs>
          <w:tab w:val="left" w:pos="709"/>
        </w:tabs>
        <w:autoSpaceDE w:val="0"/>
        <w:autoSpaceDN w:val="0"/>
        <w:adjustRightInd w:val="0"/>
        <w:ind w:left="1134" w:hanging="425"/>
        <w:jc w:val="both"/>
        <w:rPr>
          <w:rFonts w:eastAsia="Calibri"/>
          <w:b/>
          <w:sz w:val="28"/>
          <w:szCs w:val="28"/>
        </w:rPr>
      </w:pPr>
      <w:r w:rsidRPr="00EE07EB">
        <w:rPr>
          <w:rFonts w:eastAsia="Calibri"/>
          <w:b/>
          <w:sz w:val="28"/>
          <w:szCs w:val="28"/>
        </w:rPr>
        <w:t>5. Анализ рисков реализации Подпрограммы и описание мер управления рисками</w:t>
      </w:r>
    </w:p>
    <w:p w:rsidR="009D2289" w:rsidRPr="00EE07EB" w:rsidRDefault="009D2289" w:rsidP="009D228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</w:p>
    <w:p w:rsidR="009D2289" w:rsidRDefault="009D2289" w:rsidP="009D2289">
      <w:pPr>
        <w:spacing w:after="720" w:line="360" w:lineRule="auto"/>
        <w:ind w:firstLine="709"/>
        <w:jc w:val="both"/>
        <w:rPr>
          <w:sz w:val="28"/>
          <w:szCs w:val="28"/>
        </w:rPr>
      </w:pPr>
      <w:r w:rsidRPr="00EE07EB">
        <w:rPr>
          <w:sz w:val="28"/>
          <w:szCs w:val="28"/>
        </w:rPr>
        <w:t xml:space="preserve">Информация о рисках </w:t>
      </w:r>
      <w:r>
        <w:rPr>
          <w:sz w:val="28"/>
          <w:szCs w:val="28"/>
        </w:rPr>
        <w:t xml:space="preserve">реализации </w:t>
      </w:r>
      <w:r w:rsidRPr="00EE07EB">
        <w:rPr>
          <w:sz w:val="28"/>
          <w:szCs w:val="28"/>
        </w:rPr>
        <w:t xml:space="preserve">Подпрограммы и способах их минимизации представлена в разделе 5 «Анализ рисков реализации </w:t>
      </w:r>
      <w:r w:rsidR="0056048D">
        <w:rPr>
          <w:sz w:val="28"/>
          <w:szCs w:val="28"/>
        </w:rPr>
        <w:t>Г</w:t>
      </w:r>
      <w:r w:rsidRPr="00EE07EB">
        <w:rPr>
          <w:sz w:val="28"/>
          <w:szCs w:val="28"/>
        </w:rPr>
        <w:t>осударственной программы и описание мер управления рисками»</w:t>
      </w:r>
      <w:r>
        <w:rPr>
          <w:sz w:val="28"/>
          <w:szCs w:val="28"/>
        </w:rPr>
        <w:t xml:space="preserve"> </w:t>
      </w:r>
      <w:r w:rsidRPr="00EE07EB">
        <w:rPr>
          <w:sz w:val="28"/>
          <w:szCs w:val="28"/>
        </w:rPr>
        <w:t>Государственной программы.</w:t>
      </w:r>
    </w:p>
    <w:p w:rsidR="009D2289" w:rsidRDefault="009D2289" w:rsidP="009D2289">
      <w:pPr>
        <w:spacing w:after="72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9D2289" w:rsidSect="0083205D">
      <w:headerReference w:type="default" r:id="rId11"/>
      <w:pgSz w:w="11906" w:h="16838"/>
      <w:pgMar w:top="1134" w:right="850" w:bottom="1134" w:left="1701" w:header="708" w:footer="708" w:gutter="0"/>
      <w:pgNumType w:start="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832" w:rsidRDefault="001F7832" w:rsidP="0083205D">
      <w:r>
        <w:separator/>
      </w:r>
    </w:p>
  </w:endnote>
  <w:endnote w:type="continuationSeparator" w:id="0">
    <w:p w:rsidR="001F7832" w:rsidRDefault="001F7832" w:rsidP="0083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832" w:rsidRDefault="001F7832" w:rsidP="0083205D">
      <w:r>
        <w:separator/>
      </w:r>
    </w:p>
  </w:footnote>
  <w:footnote w:type="continuationSeparator" w:id="0">
    <w:p w:rsidR="001F7832" w:rsidRDefault="001F7832" w:rsidP="00832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379386"/>
      <w:docPartObj>
        <w:docPartGallery w:val="Page Numbers (Top of Page)"/>
        <w:docPartUnique/>
      </w:docPartObj>
    </w:sdtPr>
    <w:sdtEndPr/>
    <w:sdtContent>
      <w:p w:rsidR="0083205D" w:rsidRDefault="008320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D6A">
          <w:rPr>
            <w:noProof/>
          </w:rPr>
          <w:t>90</w:t>
        </w:r>
        <w:r>
          <w:fldChar w:fldCharType="end"/>
        </w:r>
      </w:p>
    </w:sdtContent>
  </w:sdt>
  <w:p w:rsidR="0083205D" w:rsidRDefault="008320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89"/>
    <w:rsid w:val="000368A6"/>
    <w:rsid w:val="000D0347"/>
    <w:rsid w:val="000E6E96"/>
    <w:rsid w:val="00145F43"/>
    <w:rsid w:val="00177FCF"/>
    <w:rsid w:val="001F7832"/>
    <w:rsid w:val="00213968"/>
    <w:rsid w:val="0023176A"/>
    <w:rsid w:val="002440A2"/>
    <w:rsid w:val="002D524A"/>
    <w:rsid w:val="003B3AA8"/>
    <w:rsid w:val="003D5D25"/>
    <w:rsid w:val="004413F7"/>
    <w:rsid w:val="00502664"/>
    <w:rsid w:val="00533D96"/>
    <w:rsid w:val="0056048D"/>
    <w:rsid w:val="00583FAE"/>
    <w:rsid w:val="0062377F"/>
    <w:rsid w:val="00686668"/>
    <w:rsid w:val="00763C23"/>
    <w:rsid w:val="0083205D"/>
    <w:rsid w:val="008452A1"/>
    <w:rsid w:val="008A35E2"/>
    <w:rsid w:val="008C3A11"/>
    <w:rsid w:val="00997914"/>
    <w:rsid w:val="009C2D6A"/>
    <w:rsid w:val="009D2289"/>
    <w:rsid w:val="00A23B33"/>
    <w:rsid w:val="00A678BE"/>
    <w:rsid w:val="00A82AE9"/>
    <w:rsid w:val="00AD1343"/>
    <w:rsid w:val="00AE42EB"/>
    <w:rsid w:val="00AF13D7"/>
    <w:rsid w:val="00AF1682"/>
    <w:rsid w:val="00B24DE8"/>
    <w:rsid w:val="00C07BA9"/>
    <w:rsid w:val="00C324DE"/>
    <w:rsid w:val="00C8246A"/>
    <w:rsid w:val="00D12C42"/>
    <w:rsid w:val="00E52C4F"/>
    <w:rsid w:val="00E531BA"/>
    <w:rsid w:val="00F229BE"/>
    <w:rsid w:val="00F5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rial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89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13968"/>
    <w:pPr>
      <w:keepNext/>
      <w:spacing w:before="240" w:after="60"/>
      <w:outlineLvl w:val="1"/>
    </w:pPr>
    <w:rPr>
      <w:rFonts w:ascii="Arial" w:hAnsi="Arial"/>
      <w:b/>
      <w:i/>
      <w:sz w:val="28"/>
      <w:szCs w:val="20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2139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aliases w:val="Без интервала11,обычный текст,обычный текст1,1Без интервала1,Без интервала111,обычный текст11,1Без интервала11,Без интервала1111,1Без интервала;обычный текст,1Без интервала,No Spacing,No Spacing1,No Spacing11,1Без интервала111"/>
    <w:link w:val="a3"/>
    <w:qFormat/>
    <w:rsid w:val="00213968"/>
    <w:rPr>
      <w:rFonts w:eastAsia="Times New Roman"/>
      <w:sz w:val="22"/>
      <w:szCs w:val="22"/>
    </w:rPr>
  </w:style>
  <w:style w:type="character" w:customStyle="1" w:styleId="a3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1"/>
    <w:locked/>
    <w:rsid w:val="00213968"/>
    <w:rPr>
      <w:rFonts w:eastAsia="Times New Roman"/>
      <w:sz w:val="22"/>
      <w:szCs w:val="22"/>
    </w:rPr>
  </w:style>
  <w:style w:type="character" w:customStyle="1" w:styleId="20">
    <w:name w:val="Заголовок 2 Знак"/>
    <w:link w:val="2"/>
    <w:rsid w:val="00213968"/>
    <w:rPr>
      <w:rFonts w:ascii="Arial" w:eastAsia="Times New Roman" w:hAnsi="Arial"/>
      <w:b/>
      <w:i/>
      <w:sz w:val="28"/>
    </w:rPr>
  </w:style>
  <w:style w:type="character" w:customStyle="1" w:styleId="40">
    <w:name w:val="Заголовок 4 Знак"/>
    <w:link w:val="4"/>
    <w:rsid w:val="00213968"/>
    <w:rPr>
      <w:rFonts w:eastAsia="Times New Roman"/>
      <w:b/>
      <w:bCs/>
      <w:sz w:val="28"/>
      <w:szCs w:val="28"/>
    </w:rPr>
  </w:style>
  <w:style w:type="character" w:styleId="a4">
    <w:name w:val="Emphasis"/>
    <w:qFormat/>
    <w:rsid w:val="00213968"/>
    <w:rPr>
      <w:i/>
      <w:iCs/>
    </w:rPr>
  </w:style>
  <w:style w:type="paragraph" w:styleId="a5">
    <w:name w:val="List Paragraph"/>
    <w:basedOn w:val="a"/>
    <w:uiPriority w:val="34"/>
    <w:qFormat/>
    <w:rsid w:val="00213968"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8320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205D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320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205D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13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13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rial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89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13968"/>
    <w:pPr>
      <w:keepNext/>
      <w:spacing w:before="240" w:after="60"/>
      <w:outlineLvl w:val="1"/>
    </w:pPr>
    <w:rPr>
      <w:rFonts w:ascii="Arial" w:hAnsi="Arial"/>
      <w:b/>
      <w:i/>
      <w:sz w:val="28"/>
      <w:szCs w:val="20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2139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aliases w:val="Без интервала11,обычный текст,обычный текст1,1Без интервала1,Без интервала111,обычный текст11,1Без интервала11,Без интервала1111,1Без интервала;обычный текст,1Без интервала,No Spacing,No Spacing1,No Spacing11,1Без интервала111"/>
    <w:link w:val="a3"/>
    <w:qFormat/>
    <w:rsid w:val="00213968"/>
    <w:rPr>
      <w:rFonts w:eastAsia="Times New Roman"/>
      <w:sz w:val="22"/>
      <w:szCs w:val="22"/>
    </w:rPr>
  </w:style>
  <w:style w:type="character" w:customStyle="1" w:styleId="a3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1"/>
    <w:locked/>
    <w:rsid w:val="00213968"/>
    <w:rPr>
      <w:rFonts w:eastAsia="Times New Roman"/>
      <w:sz w:val="22"/>
      <w:szCs w:val="22"/>
    </w:rPr>
  </w:style>
  <w:style w:type="character" w:customStyle="1" w:styleId="20">
    <w:name w:val="Заголовок 2 Знак"/>
    <w:link w:val="2"/>
    <w:rsid w:val="00213968"/>
    <w:rPr>
      <w:rFonts w:ascii="Arial" w:eastAsia="Times New Roman" w:hAnsi="Arial"/>
      <w:b/>
      <w:i/>
      <w:sz w:val="28"/>
    </w:rPr>
  </w:style>
  <w:style w:type="character" w:customStyle="1" w:styleId="40">
    <w:name w:val="Заголовок 4 Знак"/>
    <w:link w:val="4"/>
    <w:rsid w:val="00213968"/>
    <w:rPr>
      <w:rFonts w:eastAsia="Times New Roman"/>
      <w:b/>
      <w:bCs/>
      <w:sz w:val="28"/>
      <w:szCs w:val="28"/>
    </w:rPr>
  </w:style>
  <w:style w:type="character" w:styleId="a4">
    <w:name w:val="Emphasis"/>
    <w:qFormat/>
    <w:rsid w:val="00213968"/>
    <w:rPr>
      <w:i/>
      <w:iCs/>
    </w:rPr>
  </w:style>
  <w:style w:type="paragraph" w:styleId="a5">
    <w:name w:val="List Paragraph"/>
    <w:basedOn w:val="a"/>
    <w:uiPriority w:val="34"/>
    <w:qFormat/>
    <w:rsid w:val="00213968"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8320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205D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320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205D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13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13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C01C84B65755DEAB71182481168FC3D63221E69BADD1775DE75F3B8C74A54B764DE4CC39CA5384B6E2728F107D3F7202EE7A1B88F6512895469EE1g023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91924B49AD5DDC4E4FFE1A726692A8862EE7D1C4DA85CD70592D066725E9CD33B9C724423E61B1153E9EB54E1D4E0C6062FDBE23883C7Ac3w3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ADE87AEF94D67B75E254E085ECF38D070EA74BDA50354BB835FE6AFA419AEACCC0FAF6C22DEF9DD5010ABAF0725152B4469791A6BE7DF1829928950a2e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73B234898B621B79674E6309236DDABF5DDA31ED023F6E0933116158C6ECB7579C8766D798EC2A77EDBCBA66EE0EA541KFJ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Гонцова Елена Александровна</dc:creator>
  <cp:lastModifiedBy>slobodina_ai</cp:lastModifiedBy>
  <cp:revision>26</cp:revision>
  <cp:lastPrinted>2019-12-27T09:19:00Z</cp:lastPrinted>
  <dcterms:created xsi:type="dcterms:W3CDTF">2019-12-26T07:41:00Z</dcterms:created>
  <dcterms:modified xsi:type="dcterms:W3CDTF">2020-01-10T10:32:00Z</dcterms:modified>
</cp:coreProperties>
</file>